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43" w:rsidRDefault="00990943" w:rsidP="00990943">
      <w:pPr>
        <w:tabs>
          <w:tab w:val="left" w:pos="4140"/>
        </w:tabs>
        <w:jc w:val="center"/>
        <w:rPr>
          <w:sz w:val="20"/>
        </w:rPr>
      </w:pPr>
      <w:bookmarkStart w:id="0" w:name="_GoBack"/>
      <w:bookmarkEnd w:id="0"/>
      <w:r>
        <w:rPr>
          <w:sz w:val="20"/>
        </w:rPr>
        <w:t>VILLISCA CITY COUNCIL REGULAR MEETING</w:t>
      </w:r>
    </w:p>
    <w:p w:rsidR="00990943" w:rsidRDefault="002E4936" w:rsidP="00990943">
      <w:pPr>
        <w:jc w:val="center"/>
        <w:rPr>
          <w:sz w:val="22"/>
        </w:rPr>
      </w:pPr>
      <w:r>
        <w:rPr>
          <w:sz w:val="20"/>
        </w:rPr>
        <w:t xml:space="preserve">TUESDAY August 11, 2015 5:30 </w:t>
      </w:r>
      <w:r w:rsidR="00990943">
        <w:rPr>
          <w:sz w:val="20"/>
        </w:rPr>
        <w:t>PM COMMUNITY BUILDING</w:t>
      </w:r>
    </w:p>
    <w:p w:rsidR="00990943" w:rsidRPr="00B03026" w:rsidRDefault="00990943" w:rsidP="00990943">
      <w:pPr>
        <w:jc w:val="center"/>
        <w:rPr>
          <w:sz w:val="16"/>
          <w:szCs w:val="16"/>
        </w:rPr>
      </w:pPr>
    </w:p>
    <w:p w:rsidR="00990943" w:rsidRPr="00B03026" w:rsidRDefault="00990943" w:rsidP="00990943">
      <w:pPr>
        <w:rPr>
          <w:sz w:val="16"/>
          <w:szCs w:val="16"/>
        </w:rPr>
      </w:pPr>
      <w:r w:rsidRPr="00B03026">
        <w:rPr>
          <w:sz w:val="16"/>
          <w:szCs w:val="16"/>
        </w:rPr>
        <w:t xml:space="preserve">   Meeting cal</w:t>
      </w:r>
      <w:r w:rsidR="002E4936">
        <w:rPr>
          <w:sz w:val="16"/>
          <w:szCs w:val="16"/>
        </w:rPr>
        <w:t>led to order at 5:30 pm August 11, 2015</w:t>
      </w:r>
      <w:r>
        <w:rPr>
          <w:sz w:val="16"/>
          <w:szCs w:val="16"/>
        </w:rPr>
        <w:t xml:space="preserve"> by Mayor </w:t>
      </w:r>
      <w:proofErr w:type="spellStart"/>
      <w:r>
        <w:rPr>
          <w:sz w:val="16"/>
          <w:szCs w:val="16"/>
        </w:rPr>
        <w:t>Halda</w:t>
      </w:r>
      <w:proofErr w:type="spellEnd"/>
      <w:r w:rsidRPr="00B03026">
        <w:rPr>
          <w:sz w:val="16"/>
          <w:szCs w:val="16"/>
        </w:rPr>
        <w:t xml:space="preserve"> with the following roll call:  </w:t>
      </w:r>
    </w:p>
    <w:p w:rsidR="00990943" w:rsidRPr="00B03026" w:rsidRDefault="00990943" w:rsidP="00990943">
      <w:pPr>
        <w:ind w:firstLine="720"/>
        <w:rPr>
          <w:sz w:val="16"/>
          <w:szCs w:val="16"/>
        </w:rPr>
      </w:pPr>
      <w:r>
        <w:rPr>
          <w:sz w:val="16"/>
          <w:szCs w:val="16"/>
        </w:rPr>
        <w:t xml:space="preserve">PRESENT: </w:t>
      </w:r>
      <w:proofErr w:type="spellStart"/>
      <w:r w:rsidR="004340BE">
        <w:rPr>
          <w:sz w:val="16"/>
          <w:szCs w:val="16"/>
        </w:rPr>
        <w:t>Haidsiak</w:t>
      </w:r>
      <w:proofErr w:type="spellEnd"/>
      <w:r w:rsidR="004340BE">
        <w:rPr>
          <w:sz w:val="16"/>
          <w:szCs w:val="16"/>
        </w:rPr>
        <w:t>, Mullen, Shepherd</w:t>
      </w:r>
      <w:r w:rsidR="002E4936">
        <w:rPr>
          <w:sz w:val="16"/>
          <w:szCs w:val="16"/>
        </w:rPr>
        <w:t xml:space="preserve">, </w:t>
      </w:r>
      <w:proofErr w:type="spellStart"/>
      <w:r w:rsidR="002E4936">
        <w:rPr>
          <w:sz w:val="16"/>
          <w:szCs w:val="16"/>
        </w:rPr>
        <w:t>Heimbach</w:t>
      </w:r>
      <w:proofErr w:type="spellEnd"/>
      <w:r w:rsidR="002E4936">
        <w:rPr>
          <w:sz w:val="16"/>
          <w:szCs w:val="16"/>
        </w:rPr>
        <w:t xml:space="preserve">, Leonard     ABSENT: </w:t>
      </w:r>
    </w:p>
    <w:p w:rsidR="00990943" w:rsidRPr="00B03026" w:rsidRDefault="00990943" w:rsidP="00990943">
      <w:pPr>
        <w:rPr>
          <w:sz w:val="16"/>
          <w:szCs w:val="16"/>
        </w:rPr>
      </w:pPr>
      <w:r w:rsidRPr="00B03026">
        <w:rPr>
          <w:sz w:val="16"/>
          <w:szCs w:val="16"/>
        </w:rPr>
        <w:t xml:space="preserve">   Also present, </w:t>
      </w:r>
      <w:r w:rsidR="004340BE">
        <w:rPr>
          <w:sz w:val="16"/>
          <w:szCs w:val="16"/>
        </w:rPr>
        <w:t>Jerry Gould</w:t>
      </w:r>
      <w:r w:rsidR="002E4936">
        <w:rPr>
          <w:sz w:val="16"/>
          <w:szCs w:val="16"/>
        </w:rPr>
        <w:t>, Martha Herzberg, Brooke Hansen, Ryan Hansen, Attorney Jim Varley</w:t>
      </w:r>
      <w:r w:rsidRPr="00B03026">
        <w:rPr>
          <w:sz w:val="16"/>
          <w:szCs w:val="16"/>
        </w:rPr>
        <w:t>,</w:t>
      </w:r>
      <w:r>
        <w:rPr>
          <w:sz w:val="16"/>
          <w:szCs w:val="16"/>
        </w:rPr>
        <w:t xml:space="preserve"> PWD James and City Clerk </w:t>
      </w:r>
      <w:r w:rsidRPr="00B03026">
        <w:rPr>
          <w:sz w:val="16"/>
          <w:szCs w:val="16"/>
        </w:rPr>
        <w:t>Owen.</w:t>
      </w:r>
    </w:p>
    <w:p w:rsidR="00990943" w:rsidRPr="00B03026" w:rsidRDefault="00990943" w:rsidP="00990943">
      <w:pPr>
        <w:rPr>
          <w:sz w:val="16"/>
          <w:szCs w:val="16"/>
        </w:rPr>
      </w:pPr>
      <w:r w:rsidRPr="00B03026">
        <w:rPr>
          <w:sz w:val="16"/>
          <w:szCs w:val="16"/>
        </w:rPr>
        <w:t xml:space="preserve">  </w:t>
      </w:r>
      <w:r w:rsidR="002E4936">
        <w:rPr>
          <w:sz w:val="16"/>
          <w:szCs w:val="16"/>
        </w:rPr>
        <w:t xml:space="preserve"> Motion </w:t>
      </w:r>
      <w:proofErr w:type="spellStart"/>
      <w:r w:rsidR="002E4936">
        <w:rPr>
          <w:sz w:val="16"/>
          <w:szCs w:val="16"/>
        </w:rPr>
        <w:t>Haidsiak</w:t>
      </w:r>
      <w:proofErr w:type="spellEnd"/>
      <w:r>
        <w:rPr>
          <w:sz w:val="16"/>
          <w:szCs w:val="16"/>
        </w:rPr>
        <w:t xml:space="preserve"> second Shepherd</w:t>
      </w:r>
      <w:r w:rsidRPr="00B03026">
        <w:rPr>
          <w:sz w:val="16"/>
          <w:szCs w:val="16"/>
        </w:rPr>
        <w:t xml:space="preserve"> and unanimous vote to approve the agenda.</w:t>
      </w:r>
    </w:p>
    <w:p w:rsidR="00990943" w:rsidRPr="00B03026" w:rsidRDefault="00990943" w:rsidP="00990943">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sidR="002E4936">
        <w:rPr>
          <w:sz w:val="16"/>
          <w:szCs w:val="16"/>
        </w:rPr>
        <w:t xml:space="preserve">viewed by copy.  Motion Leonard second </w:t>
      </w:r>
      <w:proofErr w:type="spellStart"/>
      <w:r w:rsidR="002E4936">
        <w:rPr>
          <w:sz w:val="16"/>
          <w:szCs w:val="16"/>
        </w:rPr>
        <w:t>Haidsiak</w:t>
      </w:r>
      <w:proofErr w:type="spellEnd"/>
      <w:r w:rsidRPr="00B03026">
        <w:rPr>
          <w:sz w:val="16"/>
          <w:szCs w:val="16"/>
        </w:rPr>
        <w:t xml:space="preserve"> and unanimous vote to approve the consent agenda.  </w:t>
      </w:r>
    </w:p>
    <w:p w:rsidR="002E4936" w:rsidRPr="00B03026" w:rsidRDefault="00990943" w:rsidP="00990943">
      <w:pPr>
        <w:rPr>
          <w:sz w:val="16"/>
          <w:szCs w:val="16"/>
        </w:rPr>
      </w:pPr>
      <w:r w:rsidRPr="00B03026">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2E4936" w:rsidRPr="002E4936" w:rsidTr="002E4936">
        <w:trPr>
          <w:trHeight w:val="195"/>
        </w:trPr>
        <w:tc>
          <w:tcPr>
            <w:tcW w:w="1420" w:type="dxa"/>
            <w:noWrap/>
            <w:hideMark/>
          </w:tcPr>
          <w:p w:rsidR="002E4936" w:rsidRPr="002E4936" w:rsidRDefault="002E4936">
            <w:pPr>
              <w:rPr>
                <w:sz w:val="16"/>
                <w:szCs w:val="16"/>
              </w:rPr>
            </w:pPr>
          </w:p>
        </w:tc>
        <w:tc>
          <w:tcPr>
            <w:tcW w:w="2253" w:type="dxa"/>
            <w:gridSpan w:val="2"/>
            <w:noWrap/>
            <w:hideMark/>
          </w:tcPr>
          <w:p w:rsidR="002E4936" w:rsidRPr="002E4936" w:rsidRDefault="002E4936">
            <w:pPr>
              <w:rPr>
                <w:sz w:val="16"/>
                <w:szCs w:val="16"/>
              </w:rPr>
            </w:pPr>
            <w:r w:rsidRPr="002E4936">
              <w:rPr>
                <w:sz w:val="16"/>
                <w:szCs w:val="16"/>
              </w:rPr>
              <w:t>RECEIPTS/DISBURSEMENTS</w:t>
            </w:r>
          </w:p>
        </w:tc>
        <w:tc>
          <w:tcPr>
            <w:tcW w:w="1080" w:type="dxa"/>
            <w:noWrap/>
            <w:hideMark/>
          </w:tcPr>
          <w:p w:rsidR="002E4936" w:rsidRPr="002E4936" w:rsidRDefault="002E4936" w:rsidP="002E4936">
            <w:pPr>
              <w:rPr>
                <w:sz w:val="16"/>
                <w:szCs w:val="16"/>
              </w:rPr>
            </w:pPr>
            <w:r w:rsidRPr="002E4936">
              <w:rPr>
                <w:sz w:val="16"/>
                <w:szCs w:val="16"/>
              </w:rPr>
              <w:t>Jul-15</w:t>
            </w: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p>
        </w:tc>
        <w:tc>
          <w:tcPr>
            <w:tcW w:w="1100" w:type="dxa"/>
            <w:noWrap/>
            <w:hideMark/>
          </w:tcPr>
          <w:p w:rsidR="002E4936" w:rsidRPr="002E4936" w:rsidRDefault="002E4936">
            <w:pPr>
              <w:rPr>
                <w:sz w:val="16"/>
                <w:szCs w:val="16"/>
              </w:rPr>
            </w:pPr>
          </w:p>
        </w:tc>
      </w:tr>
      <w:tr w:rsidR="002E4936" w:rsidRPr="002E4936" w:rsidTr="002E4936">
        <w:trPr>
          <w:trHeight w:val="195"/>
        </w:trPr>
        <w:tc>
          <w:tcPr>
            <w:tcW w:w="1420" w:type="dxa"/>
            <w:noWrap/>
            <w:hideMark/>
          </w:tcPr>
          <w:p w:rsidR="002E4936" w:rsidRPr="002E4936" w:rsidRDefault="002E4936" w:rsidP="002E4936">
            <w:pPr>
              <w:rPr>
                <w:sz w:val="16"/>
                <w:szCs w:val="16"/>
              </w:rPr>
            </w:pPr>
            <w:r w:rsidRPr="002E4936">
              <w:rPr>
                <w:sz w:val="16"/>
                <w:szCs w:val="16"/>
              </w:rPr>
              <w:t>FUND</w:t>
            </w:r>
          </w:p>
        </w:tc>
        <w:tc>
          <w:tcPr>
            <w:tcW w:w="1251" w:type="dxa"/>
            <w:noWrap/>
            <w:hideMark/>
          </w:tcPr>
          <w:p w:rsidR="002E4936" w:rsidRPr="002E4936" w:rsidRDefault="002E4936" w:rsidP="002E4936">
            <w:pPr>
              <w:rPr>
                <w:sz w:val="16"/>
                <w:szCs w:val="16"/>
              </w:rPr>
            </w:pPr>
            <w:r w:rsidRPr="002E4936">
              <w:rPr>
                <w:sz w:val="16"/>
                <w:szCs w:val="16"/>
              </w:rPr>
              <w:t>BEG. BALANCE</w:t>
            </w:r>
          </w:p>
        </w:tc>
        <w:tc>
          <w:tcPr>
            <w:tcW w:w="1002" w:type="dxa"/>
            <w:noWrap/>
            <w:hideMark/>
          </w:tcPr>
          <w:p w:rsidR="002E4936" w:rsidRPr="002E4936" w:rsidRDefault="002E4936" w:rsidP="002E4936">
            <w:pPr>
              <w:rPr>
                <w:sz w:val="16"/>
                <w:szCs w:val="16"/>
              </w:rPr>
            </w:pPr>
            <w:r w:rsidRPr="002E4936">
              <w:rPr>
                <w:sz w:val="16"/>
                <w:szCs w:val="16"/>
              </w:rPr>
              <w:t>REVENUES</w:t>
            </w:r>
          </w:p>
        </w:tc>
        <w:tc>
          <w:tcPr>
            <w:tcW w:w="1080" w:type="dxa"/>
            <w:noWrap/>
            <w:hideMark/>
          </w:tcPr>
          <w:p w:rsidR="002E4936" w:rsidRPr="002E4936" w:rsidRDefault="002E4936" w:rsidP="002E4936">
            <w:pPr>
              <w:rPr>
                <w:sz w:val="16"/>
                <w:szCs w:val="16"/>
              </w:rPr>
            </w:pPr>
            <w:r w:rsidRPr="002E4936">
              <w:rPr>
                <w:sz w:val="16"/>
                <w:szCs w:val="16"/>
              </w:rPr>
              <w:t>EXPENSES</w:t>
            </w:r>
          </w:p>
        </w:tc>
        <w:tc>
          <w:tcPr>
            <w:tcW w:w="1106" w:type="dxa"/>
            <w:noWrap/>
            <w:hideMark/>
          </w:tcPr>
          <w:p w:rsidR="002E4936" w:rsidRPr="002E4936" w:rsidRDefault="002E4936" w:rsidP="002E4936">
            <w:pPr>
              <w:rPr>
                <w:sz w:val="16"/>
                <w:szCs w:val="16"/>
              </w:rPr>
            </w:pPr>
            <w:r w:rsidRPr="002E4936">
              <w:rPr>
                <w:sz w:val="16"/>
                <w:szCs w:val="16"/>
              </w:rPr>
              <w:t>LIAB CHANGE</w:t>
            </w:r>
          </w:p>
        </w:tc>
        <w:tc>
          <w:tcPr>
            <w:tcW w:w="1222" w:type="dxa"/>
            <w:noWrap/>
            <w:hideMark/>
          </w:tcPr>
          <w:p w:rsidR="002E4936" w:rsidRPr="002E4936" w:rsidRDefault="002E4936" w:rsidP="002E4936">
            <w:pPr>
              <w:rPr>
                <w:sz w:val="16"/>
                <w:szCs w:val="16"/>
              </w:rPr>
            </w:pPr>
            <w:r w:rsidRPr="002E4936">
              <w:rPr>
                <w:sz w:val="16"/>
                <w:szCs w:val="16"/>
              </w:rPr>
              <w:t>CHECKING BAL</w:t>
            </w:r>
          </w:p>
        </w:tc>
        <w:tc>
          <w:tcPr>
            <w:tcW w:w="1100" w:type="dxa"/>
            <w:noWrap/>
            <w:hideMark/>
          </w:tcPr>
          <w:p w:rsidR="002E4936" w:rsidRPr="002E4936" w:rsidRDefault="002E4936" w:rsidP="002E4936">
            <w:pPr>
              <w:rPr>
                <w:sz w:val="16"/>
                <w:szCs w:val="16"/>
              </w:rPr>
            </w:pPr>
            <w:r w:rsidRPr="002E4936">
              <w:rPr>
                <w:sz w:val="16"/>
                <w:szCs w:val="16"/>
              </w:rPr>
              <w:t>INVEST BAL</w:t>
            </w:r>
          </w:p>
        </w:tc>
      </w:tr>
      <w:tr w:rsidR="002E4936" w:rsidRPr="002E4936" w:rsidTr="002E4936">
        <w:trPr>
          <w:trHeight w:val="195"/>
        </w:trPr>
        <w:tc>
          <w:tcPr>
            <w:tcW w:w="1420" w:type="dxa"/>
            <w:noWrap/>
            <w:hideMark/>
          </w:tcPr>
          <w:p w:rsidR="002E4936" w:rsidRPr="002E4936" w:rsidRDefault="002E4936">
            <w:pPr>
              <w:rPr>
                <w:sz w:val="16"/>
                <w:szCs w:val="16"/>
              </w:rPr>
            </w:pPr>
            <w:r w:rsidRPr="002E4936">
              <w:rPr>
                <w:sz w:val="16"/>
                <w:szCs w:val="16"/>
              </w:rPr>
              <w:t>General</w:t>
            </w:r>
          </w:p>
        </w:tc>
        <w:tc>
          <w:tcPr>
            <w:tcW w:w="1251" w:type="dxa"/>
            <w:noWrap/>
            <w:hideMark/>
          </w:tcPr>
          <w:p w:rsidR="002E4936" w:rsidRPr="002E4936" w:rsidRDefault="002E4936" w:rsidP="002E4936">
            <w:pPr>
              <w:rPr>
                <w:sz w:val="16"/>
                <w:szCs w:val="16"/>
              </w:rPr>
            </w:pPr>
            <w:r w:rsidRPr="002E4936">
              <w:rPr>
                <w:sz w:val="16"/>
                <w:szCs w:val="16"/>
              </w:rPr>
              <w:t xml:space="preserve">$80,184.01 </w:t>
            </w:r>
          </w:p>
        </w:tc>
        <w:tc>
          <w:tcPr>
            <w:tcW w:w="1002" w:type="dxa"/>
            <w:noWrap/>
            <w:hideMark/>
          </w:tcPr>
          <w:p w:rsidR="002E4936" w:rsidRPr="002E4936" w:rsidRDefault="002E4936">
            <w:pPr>
              <w:rPr>
                <w:sz w:val="16"/>
                <w:szCs w:val="16"/>
              </w:rPr>
            </w:pPr>
            <w:r w:rsidRPr="002E4936">
              <w:rPr>
                <w:sz w:val="16"/>
                <w:szCs w:val="16"/>
              </w:rPr>
              <w:t xml:space="preserve"> $  16,398.07 </w:t>
            </w:r>
          </w:p>
        </w:tc>
        <w:tc>
          <w:tcPr>
            <w:tcW w:w="1080" w:type="dxa"/>
            <w:noWrap/>
            <w:hideMark/>
          </w:tcPr>
          <w:p w:rsidR="002E4936" w:rsidRPr="002E4936" w:rsidRDefault="002E4936" w:rsidP="002E4936">
            <w:pPr>
              <w:rPr>
                <w:sz w:val="16"/>
                <w:szCs w:val="16"/>
              </w:rPr>
            </w:pPr>
            <w:r w:rsidRPr="002E4936">
              <w:rPr>
                <w:sz w:val="16"/>
                <w:szCs w:val="16"/>
              </w:rPr>
              <w:t xml:space="preserve">$52,384.50 </w:t>
            </w: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rsidP="002E4936">
            <w:pPr>
              <w:rPr>
                <w:sz w:val="16"/>
                <w:szCs w:val="16"/>
              </w:rPr>
            </w:pPr>
            <w:r w:rsidRPr="002E4936">
              <w:rPr>
                <w:sz w:val="16"/>
                <w:szCs w:val="16"/>
              </w:rPr>
              <w:t xml:space="preserve">$44,089.54 </w:t>
            </w:r>
          </w:p>
        </w:tc>
        <w:tc>
          <w:tcPr>
            <w:tcW w:w="1100" w:type="dxa"/>
            <w:noWrap/>
            <w:hideMark/>
          </w:tcPr>
          <w:p w:rsidR="002E4936" w:rsidRPr="002E4936" w:rsidRDefault="002E4936" w:rsidP="002E4936">
            <w:pPr>
              <w:rPr>
                <w:sz w:val="16"/>
                <w:szCs w:val="16"/>
              </w:rPr>
            </w:pPr>
            <w:r w:rsidRPr="002E4936">
              <w:rPr>
                <w:sz w:val="16"/>
                <w:szCs w:val="16"/>
              </w:rPr>
              <w:t xml:space="preserve">$200,548.48 </w:t>
            </w:r>
          </w:p>
        </w:tc>
      </w:tr>
      <w:tr w:rsidR="002E4936" w:rsidRPr="002E4936" w:rsidTr="002E4936">
        <w:trPr>
          <w:trHeight w:val="195"/>
        </w:trPr>
        <w:tc>
          <w:tcPr>
            <w:tcW w:w="1420" w:type="dxa"/>
            <w:noWrap/>
            <w:hideMark/>
          </w:tcPr>
          <w:p w:rsidR="002E4936" w:rsidRPr="002E4936" w:rsidRDefault="002E4936">
            <w:pPr>
              <w:rPr>
                <w:sz w:val="16"/>
                <w:szCs w:val="16"/>
              </w:rPr>
            </w:pPr>
            <w:r w:rsidRPr="002E4936">
              <w:rPr>
                <w:sz w:val="16"/>
                <w:szCs w:val="16"/>
              </w:rPr>
              <w:t>Road Use Tax</w:t>
            </w:r>
          </w:p>
        </w:tc>
        <w:tc>
          <w:tcPr>
            <w:tcW w:w="1251" w:type="dxa"/>
            <w:noWrap/>
            <w:hideMark/>
          </w:tcPr>
          <w:p w:rsidR="002E4936" w:rsidRPr="002E4936" w:rsidRDefault="002E4936" w:rsidP="002E4936">
            <w:pPr>
              <w:rPr>
                <w:sz w:val="16"/>
                <w:szCs w:val="16"/>
              </w:rPr>
            </w:pPr>
            <w:r w:rsidRPr="002E4936">
              <w:rPr>
                <w:sz w:val="16"/>
                <w:szCs w:val="16"/>
              </w:rPr>
              <w:t xml:space="preserve">$77,479.75 </w:t>
            </w:r>
          </w:p>
        </w:tc>
        <w:tc>
          <w:tcPr>
            <w:tcW w:w="1002" w:type="dxa"/>
            <w:noWrap/>
            <w:hideMark/>
          </w:tcPr>
          <w:p w:rsidR="002E4936" w:rsidRPr="002E4936" w:rsidRDefault="002E4936" w:rsidP="002E4936">
            <w:pPr>
              <w:rPr>
                <w:sz w:val="16"/>
                <w:szCs w:val="16"/>
              </w:rPr>
            </w:pPr>
            <w:r w:rsidRPr="002E4936">
              <w:rPr>
                <w:sz w:val="16"/>
                <w:szCs w:val="16"/>
              </w:rPr>
              <w:t xml:space="preserve">$12,873.54 </w:t>
            </w:r>
          </w:p>
        </w:tc>
        <w:tc>
          <w:tcPr>
            <w:tcW w:w="1080" w:type="dxa"/>
            <w:noWrap/>
            <w:hideMark/>
          </w:tcPr>
          <w:p w:rsidR="002E4936" w:rsidRPr="002E4936" w:rsidRDefault="002E4936" w:rsidP="002E4936">
            <w:pPr>
              <w:rPr>
                <w:sz w:val="16"/>
                <w:szCs w:val="16"/>
              </w:rPr>
            </w:pPr>
            <w:r w:rsidRPr="002E4936">
              <w:rPr>
                <w:sz w:val="16"/>
                <w:szCs w:val="16"/>
              </w:rPr>
              <w:t xml:space="preserve">$1,698.96 </w:t>
            </w: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rsidP="002E4936">
            <w:pPr>
              <w:rPr>
                <w:sz w:val="16"/>
                <w:szCs w:val="16"/>
              </w:rPr>
            </w:pPr>
            <w:r w:rsidRPr="002E4936">
              <w:rPr>
                <w:sz w:val="16"/>
                <w:szCs w:val="16"/>
              </w:rPr>
              <w:t xml:space="preserve">$88,654.33 </w:t>
            </w:r>
          </w:p>
        </w:tc>
        <w:tc>
          <w:tcPr>
            <w:tcW w:w="1100" w:type="dxa"/>
            <w:noWrap/>
            <w:hideMark/>
          </w:tcPr>
          <w:p w:rsidR="002E4936" w:rsidRPr="002E4936" w:rsidRDefault="002E4936">
            <w:pPr>
              <w:rPr>
                <w:sz w:val="16"/>
                <w:szCs w:val="16"/>
              </w:rPr>
            </w:pPr>
            <w:r w:rsidRPr="002E4936">
              <w:rPr>
                <w:sz w:val="16"/>
                <w:szCs w:val="16"/>
              </w:rPr>
              <w:t xml:space="preserve"> $               -   </w:t>
            </w:r>
          </w:p>
        </w:tc>
      </w:tr>
      <w:tr w:rsidR="002E4936" w:rsidRPr="002E4936" w:rsidTr="002E4936">
        <w:trPr>
          <w:trHeight w:val="195"/>
        </w:trPr>
        <w:tc>
          <w:tcPr>
            <w:tcW w:w="1420" w:type="dxa"/>
            <w:noWrap/>
            <w:hideMark/>
          </w:tcPr>
          <w:p w:rsidR="002E4936" w:rsidRPr="002E4936" w:rsidRDefault="002E4936">
            <w:pPr>
              <w:rPr>
                <w:sz w:val="16"/>
                <w:szCs w:val="16"/>
              </w:rPr>
            </w:pPr>
            <w:r w:rsidRPr="002E4936">
              <w:rPr>
                <w:sz w:val="16"/>
                <w:szCs w:val="16"/>
              </w:rPr>
              <w:t xml:space="preserve">Employee </w:t>
            </w:r>
            <w:proofErr w:type="spellStart"/>
            <w:r w:rsidRPr="002E4936">
              <w:rPr>
                <w:sz w:val="16"/>
                <w:szCs w:val="16"/>
              </w:rPr>
              <w:t>Benef</w:t>
            </w:r>
            <w:proofErr w:type="spellEnd"/>
          </w:p>
        </w:tc>
        <w:tc>
          <w:tcPr>
            <w:tcW w:w="1251" w:type="dxa"/>
            <w:noWrap/>
            <w:hideMark/>
          </w:tcPr>
          <w:p w:rsidR="002E4936" w:rsidRPr="002E4936" w:rsidRDefault="002E4936" w:rsidP="002E4936">
            <w:pPr>
              <w:rPr>
                <w:sz w:val="16"/>
                <w:szCs w:val="16"/>
              </w:rPr>
            </w:pPr>
            <w:r w:rsidRPr="002E4936">
              <w:rPr>
                <w:sz w:val="16"/>
                <w:szCs w:val="16"/>
              </w:rPr>
              <w:t>($7,917.91)</w:t>
            </w:r>
          </w:p>
        </w:tc>
        <w:tc>
          <w:tcPr>
            <w:tcW w:w="1002" w:type="dxa"/>
            <w:noWrap/>
            <w:hideMark/>
          </w:tcPr>
          <w:p w:rsidR="002E4936" w:rsidRPr="002E4936" w:rsidRDefault="002E4936" w:rsidP="002E4936">
            <w:pPr>
              <w:rPr>
                <w:sz w:val="16"/>
                <w:szCs w:val="16"/>
              </w:rPr>
            </w:pPr>
            <w:r w:rsidRPr="002E4936">
              <w:rPr>
                <w:sz w:val="16"/>
                <w:szCs w:val="16"/>
              </w:rPr>
              <w:t xml:space="preserve">$698.33 </w:t>
            </w:r>
          </w:p>
        </w:tc>
        <w:tc>
          <w:tcPr>
            <w:tcW w:w="1080" w:type="dxa"/>
            <w:noWrap/>
            <w:hideMark/>
          </w:tcPr>
          <w:p w:rsidR="002E4936" w:rsidRPr="002E4936" w:rsidRDefault="002E4936">
            <w:pPr>
              <w:rPr>
                <w:sz w:val="16"/>
                <w:szCs w:val="16"/>
              </w:rPr>
            </w:pPr>
            <w:r w:rsidRPr="002E4936">
              <w:rPr>
                <w:sz w:val="16"/>
                <w:szCs w:val="16"/>
              </w:rPr>
              <w:t xml:space="preserve"> $    3,415.77 </w:t>
            </w: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r w:rsidRPr="002E4936">
              <w:rPr>
                <w:sz w:val="16"/>
                <w:szCs w:val="16"/>
              </w:rPr>
              <w:t xml:space="preserve"> $ (10,635.38)</w:t>
            </w:r>
          </w:p>
        </w:tc>
        <w:tc>
          <w:tcPr>
            <w:tcW w:w="1100" w:type="dxa"/>
            <w:noWrap/>
            <w:hideMark/>
          </w:tcPr>
          <w:p w:rsidR="002E4936" w:rsidRPr="002E4936" w:rsidRDefault="002E4936">
            <w:pPr>
              <w:rPr>
                <w:sz w:val="16"/>
                <w:szCs w:val="16"/>
              </w:rPr>
            </w:pPr>
            <w:r w:rsidRPr="002E4936">
              <w:rPr>
                <w:sz w:val="16"/>
                <w:szCs w:val="16"/>
              </w:rPr>
              <w:t xml:space="preserve"> $               -   </w:t>
            </w:r>
          </w:p>
        </w:tc>
      </w:tr>
      <w:tr w:rsidR="002E4936" w:rsidRPr="002E4936" w:rsidTr="002E4936">
        <w:trPr>
          <w:trHeight w:val="195"/>
        </w:trPr>
        <w:tc>
          <w:tcPr>
            <w:tcW w:w="1420" w:type="dxa"/>
            <w:noWrap/>
            <w:hideMark/>
          </w:tcPr>
          <w:p w:rsidR="002E4936" w:rsidRPr="002E4936" w:rsidRDefault="002E4936">
            <w:pPr>
              <w:rPr>
                <w:sz w:val="16"/>
                <w:szCs w:val="16"/>
              </w:rPr>
            </w:pPr>
            <w:r w:rsidRPr="002E4936">
              <w:rPr>
                <w:sz w:val="16"/>
                <w:szCs w:val="16"/>
              </w:rPr>
              <w:t>Emergency Fund</w:t>
            </w:r>
          </w:p>
        </w:tc>
        <w:tc>
          <w:tcPr>
            <w:tcW w:w="1251" w:type="dxa"/>
            <w:noWrap/>
            <w:hideMark/>
          </w:tcPr>
          <w:p w:rsidR="002E4936" w:rsidRPr="002E4936" w:rsidRDefault="002E4936">
            <w:pPr>
              <w:rPr>
                <w:sz w:val="16"/>
                <w:szCs w:val="16"/>
              </w:rPr>
            </w:pPr>
          </w:p>
        </w:tc>
        <w:tc>
          <w:tcPr>
            <w:tcW w:w="1002" w:type="dxa"/>
            <w:noWrap/>
            <w:hideMark/>
          </w:tcPr>
          <w:p w:rsidR="002E4936" w:rsidRPr="002E4936" w:rsidRDefault="002E4936" w:rsidP="002E4936">
            <w:pPr>
              <w:rPr>
                <w:sz w:val="16"/>
                <w:szCs w:val="16"/>
              </w:rPr>
            </w:pPr>
            <w:r w:rsidRPr="002E4936">
              <w:rPr>
                <w:sz w:val="16"/>
                <w:szCs w:val="16"/>
              </w:rPr>
              <w:t xml:space="preserve">$108.81 </w:t>
            </w: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r w:rsidRPr="002E4936">
              <w:rPr>
                <w:sz w:val="16"/>
                <w:szCs w:val="16"/>
              </w:rPr>
              <w:t xml:space="preserve"> $        108.81 </w:t>
            </w:r>
          </w:p>
        </w:tc>
        <w:tc>
          <w:tcPr>
            <w:tcW w:w="1100" w:type="dxa"/>
            <w:noWrap/>
            <w:hideMark/>
          </w:tcPr>
          <w:p w:rsidR="002E4936" w:rsidRPr="002E4936" w:rsidRDefault="002E4936">
            <w:pPr>
              <w:rPr>
                <w:sz w:val="16"/>
                <w:szCs w:val="16"/>
              </w:rPr>
            </w:pPr>
          </w:p>
        </w:tc>
      </w:tr>
      <w:tr w:rsidR="002E4936" w:rsidRPr="002E4936" w:rsidTr="002E4936">
        <w:trPr>
          <w:trHeight w:val="195"/>
        </w:trPr>
        <w:tc>
          <w:tcPr>
            <w:tcW w:w="1420" w:type="dxa"/>
            <w:noWrap/>
            <w:hideMark/>
          </w:tcPr>
          <w:p w:rsidR="002E4936" w:rsidRPr="002E4936" w:rsidRDefault="002E4936">
            <w:pPr>
              <w:rPr>
                <w:sz w:val="16"/>
                <w:szCs w:val="16"/>
              </w:rPr>
            </w:pPr>
            <w:r w:rsidRPr="002E4936">
              <w:rPr>
                <w:sz w:val="16"/>
                <w:szCs w:val="16"/>
              </w:rPr>
              <w:t>Local Option</w:t>
            </w:r>
          </w:p>
        </w:tc>
        <w:tc>
          <w:tcPr>
            <w:tcW w:w="1251" w:type="dxa"/>
            <w:noWrap/>
            <w:hideMark/>
          </w:tcPr>
          <w:p w:rsidR="002E4936" w:rsidRPr="002E4936" w:rsidRDefault="002E4936">
            <w:pPr>
              <w:rPr>
                <w:sz w:val="16"/>
                <w:szCs w:val="16"/>
              </w:rPr>
            </w:pPr>
            <w:r w:rsidRPr="002E4936">
              <w:rPr>
                <w:sz w:val="16"/>
                <w:szCs w:val="16"/>
              </w:rPr>
              <w:t xml:space="preserve"> $   30,000.00 </w:t>
            </w:r>
          </w:p>
        </w:tc>
        <w:tc>
          <w:tcPr>
            <w:tcW w:w="1002" w:type="dxa"/>
            <w:noWrap/>
            <w:hideMark/>
          </w:tcPr>
          <w:p w:rsidR="002E4936" w:rsidRPr="002E4936" w:rsidRDefault="002E4936">
            <w:pPr>
              <w:rPr>
                <w:sz w:val="16"/>
                <w:szCs w:val="16"/>
              </w:rPr>
            </w:pPr>
            <w:r w:rsidRPr="002E4936">
              <w:rPr>
                <w:sz w:val="16"/>
                <w:szCs w:val="16"/>
              </w:rPr>
              <w:t xml:space="preserve"> $  18,713.69 </w:t>
            </w: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r w:rsidRPr="002E4936">
              <w:rPr>
                <w:sz w:val="16"/>
                <w:szCs w:val="16"/>
              </w:rPr>
              <w:t xml:space="preserve"> $   39,316.02 </w:t>
            </w:r>
          </w:p>
        </w:tc>
        <w:tc>
          <w:tcPr>
            <w:tcW w:w="1100" w:type="dxa"/>
            <w:noWrap/>
            <w:hideMark/>
          </w:tcPr>
          <w:p w:rsidR="002E4936" w:rsidRPr="002E4936" w:rsidRDefault="002E4936">
            <w:pPr>
              <w:rPr>
                <w:sz w:val="16"/>
                <w:szCs w:val="16"/>
              </w:rPr>
            </w:pPr>
            <w:r w:rsidRPr="002E4936">
              <w:rPr>
                <w:sz w:val="16"/>
                <w:szCs w:val="16"/>
              </w:rPr>
              <w:t xml:space="preserve"> $246,187.22 </w:t>
            </w:r>
          </w:p>
        </w:tc>
      </w:tr>
      <w:tr w:rsidR="002E4936" w:rsidRPr="002E4936" w:rsidTr="002E4936">
        <w:trPr>
          <w:trHeight w:val="195"/>
        </w:trPr>
        <w:tc>
          <w:tcPr>
            <w:tcW w:w="1420" w:type="dxa"/>
            <w:noWrap/>
            <w:hideMark/>
          </w:tcPr>
          <w:p w:rsidR="002E4936" w:rsidRPr="002E4936" w:rsidRDefault="002E4936">
            <w:pPr>
              <w:rPr>
                <w:sz w:val="16"/>
                <w:szCs w:val="16"/>
              </w:rPr>
            </w:pPr>
            <w:r w:rsidRPr="002E4936">
              <w:rPr>
                <w:sz w:val="16"/>
                <w:szCs w:val="16"/>
              </w:rPr>
              <w:t>Debt Service</w:t>
            </w:r>
          </w:p>
        </w:tc>
        <w:tc>
          <w:tcPr>
            <w:tcW w:w="1251" w:type="dxa"/>
            <w:noWrap/>
            <w:hideMark/>
          </w:tcPr>
          <w:p w:rsidR="002E4936" w:rsidRPr="002E4936" w:rsidRDefault="002E4936">
            <w:pPr>
              <w:rPr>
                <w:sz w:val="16"/>
                <w:szCs w:val="16"/>
              </w:rPr>
            </w:pPr>
            <w:r w:rsidRPr="002E4936">
              <w:rPr>
                <w:sz w:val="16"/>
                <w:szCs w:val="16"/>
              </w:rPr>
              <w:t xml:space="preserve"> $     7,070.70 </w:t>
            </w:r>
          </w:p>
        </w:tc>
        <w:tc>
          <w:tcPr>
            <w:tcW w:w="1002" w:type="dxa"/>
            <w:noWrap/>
            <w:hideMark/>
          </w:tcPr>
          <w:p w:rsidR="002E4936" w:rsidRPr="002E4936" w:rsidRDefault="002E4936">
            <w:pPr>
              <w:rPr>
                <w:sz w:val="16"/>
                <w:szCs w:val="16"/>
              </w:rPr>
            </w:pPr>
            <w:r w:rsidRPr="002E4936">
              <w:rPr>
                <w:sz w:val="16"/>
                <w:szCs w:val="16"/>
              </w:rPr>
              <w:t xml:space="preserve"> $    1,639.71 </w:t>
            </w: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r w:rsidRPr="002E4936">
              <w:rPr>
                <w:sz w:val="16"/>
                <w:szCs w:val="16"/>
              </w:rPr>
              <w:t xml:space="preserve"> $     8,710.41 </w:t>
            </w:r>
          </w:p>
        </w:tc>
        <w:tc>
          <w:tcPr>
            <w:tcW w:w="1100" w:type="dxa"/>
            <w:noWrap/>
            <w:hideMark/>
          </w:tcPr>
          <w:p w:rsidR="002E4936" w:rsidRPr="002E4936" w:rsidRDefault="002E4936">
            <w:pPr>
              <w:rPr>
                <w:sz w:val="16"/>
                <w:szCs w:val="16"/>
              </w:rPr>
            </w:pPr>
            <w:r w:rsidRPr="002E4936">
              <w:rPr>
                <w:sz w:val="16"/>
                <w:szCs w:val="16"/>
              </w:rPr>
              <w:t xml:space="preserve"> $               -   </w:t>
            </w:r>
          </w:p>
        </w:tc>
      </w:tr>
      <w:tr w:rsidR="002E4936" w:rsidRPr="002E4936" w:rsidTr="002E4936">
        <w:trPr>
          <w:trHeight w:val="195"/>
        </w:trPr>
        <w:tc>
          <w:tcPr>
            <w:tcW w:w="2671" w:type="dxa"/>
            <w:gridSpan w:val="2"/>
            <w:noWrap/>
            <w:hideMark/>
          </w:tcPr>
          <w:p w:rsidR="002E4936" w:rsidRPr="002E4936" w:rsidRDefault="002E4936">
            <w:pPr>
              <w:rPr>
                <w:sz w:val="16"/>
                <w:szCs w:val="16"/>
              </w:rPr>
            </w:pPr>
            <w:r w:rsidRPr="002E4936">
              <w:rPr>
                <w:sz w:val="16"/>
                <w:szCs w:val="16"/>
              </w:rPr>
              <w:t>Water Capital Project</w:t>
            </w:r>
          </w:p>
        </w:tc>
        <w:tc>
          <w:tcPr>
            <w:tcW w:w="1002" w:type="dxa"/>
            <w:noWrap/>
            <w:hideMark/>
          </w:tcPr>
          <w:p w:rsidR="002E4936" w:rsidRPr="002E4936" w:rsidRDefault="002E4936">
            <w:pPr>
              <w:rPr>
                <w:sz w:val="16"/>
                <w:szCs w:val="16"/>
              </w:rPr>
            </w:pP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p>
        </w:tc>
        <w:tc>
          <w:tcPr>
            <w:tcW w:w="1100" w:type="dxa"/>
            <w:noWrap/>
            <w:hideMark/>
          </w:tcPr>
          <w:p w:rsidR="002E4936" w:rsidRPr="002E4936" w:rsidRDefault="002E4936">
            <w:pPr>
              <w:rPr>
                <w:sz w:val="16"/>
                <w:szCs w:val="16"/>
              </w:rPr>
            </w:pPr>
          </w:p>
        </w:tc>
      </w:tr>
      <w:tr w:rsidR="002E4936" w:rsidRPr="002E4936" w:rsidTr="002E4936">
        <w:trPr>
          <w:trHeight w:val="195"/>
        </w:trPr>
        <w:tc>
          <w:tcPr>
            <w:tcW w:w="1420" w:type="dxa"/>
            <w:noWrap/>
            <w:hideMark/>
          </w:tcPr>
          <w:p w:rsidR="002E4936" w:rsidRPr="002E4936" w:rsidRDefault="002E4936">
            <w:pPr>
              <w:rPr>
                <w:sz w:val="16"/>
                <w:szCs w:val="16"/>
              </w:rPr>
            </w:pPr>
            <w:r w:rsidRPr="002E4936">
              <w:rPr>
                <w:sz w:val="16"/>
                <w:szCs w:val="16"/>
              </w:rPr>
              <w:t>Perpetual Care</w:t>
            </w:r>
          </w:p>
        </w:tc>
        <w:tc>
          <w:tcPr>
            <w:tcW w:w="1251" w:type="dxa"/>
            <w:noWrap/>
            <w:hideMark/>
          </w:tcPr>
          <w:p w:rsidR="002E4936" w:rsidRPr="002E4936" w:rsidRDefault="002E4936">
            <w:pPr>
              <w:rPr>
                <w:sz w:val="16"/>
                <w:szCs w:val="16"/>
              </w:rPr>
            </w:pPr>
            <w:r w:rsidRPr="002E4936">
              <w:rPr>
                <w:sz w:val="16"/>
                <w:szCs w:val="16"/>
              </w:rPr>
              <w:t xml:space="preserve"> $   16,908.31 </w:t>
            </w:r>
          </w:p>
        </w:tc>
        <w:tc>
          <w:tcPr>
            <w:tcW w:w="1002" w:type="dxa"/>
            <w:noWrap/>
            <w:hideMark/>
          </w:tcPr>
          <w:p w:rsidR="002E4936" w:rsidRPr="002E4936" w:rsidRDefault="002E4936">
            <w:pPr>
              <w:rPr>
                <w:sz w:val="16"/>
                <w:szCs w:val="16"/>
              </w:rPr>
            </w:pP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r w:rsidRPr="002E4936">
              <w:rPr>
                <w:sz w:val="16"/>
                <w:szCs w:val="16"/>
              </w:rPr>
              <w:t xml:space="preserve"> $   16,908.31 </w:t>
            </w:r>
          </w:p>
        </w:tc>
        <w:tc>
          <w:tcPr>
            <w:tcW w:w="1100" w:type="dxa"/>
            <w:noWrap/>
            <w:hideMark/>
          </w:tcPr>
          <w:p w:rsidR="002E4936" w:rsidRPr="002E4936" w:rsidRDefault="002E4936">
            <w:pPr>
              <w:rPr>
                <w:sz w:val="16"/>
                <w:szCs w:val="16"/>
              </w:rPr>
            </w:pPr>
            <w:r w:rsidRPr="002E4936">
              <w:rPr>
                <w:sz w:val="16"/>
                <w:szCs w:val="16"/>
              </w:rPr>
              <w:t xml:space="preserve"> $  51,000.00 </w:t>
            </w:r>
          </w:p>
        </w:tc>
      </w:tr>
      <w:tr w:rsidR="002E4936" w:rsidRPr="002E4936" w:rsidTr="002E4936">
        <w:trPr>
          <w:trHeight w:val="195"/>
        </w:trPr>
        <w:tc>
          <w:tcPr>
            <w:tcW w:w="1420" w:type="dxa"/>
            <w:noWrap/>
            <w:hideMark/>
          </w:tcPr>
          <w:p w:rsidR="002E4936" w:rsidRPr="002E4936" w:rsidRDefault="002E4936">
            <w:pPr>
              <w:rPr>
                <w:sz w:val="16"/>
                <w:szCs w:val="16"/>
              </w:rPr>
            </w:pPr>
            <w:r w:rsidRPr="002E4936">
              <w:rPr>
                <w:sz w:val="16"/>
                <w:szCs w:val="16"/>
              </w:rPr>
              <w:t>Water Utility</w:t>
            </w:r>
          </w:p>
        </w:tc>
        <w:tc>
          <w:tcPr>
            <w:tcW w:w="1251" w:type="dxa"/>
            <w:noWrap/>
            <w:hideMark/>
          </w:tcPr>
          <w:p w:rsidR="002E4936" w:rsidRPr="002E4936" w:rsidRDefault="002E4936" w:rsidP="002E4936">
            <w:pPr>
              <w:rPr>
                <w:sz w:val="16"/>
                <w:szCs w:val="16"/>
              </w:rPr>
            </w:pPr>
            <w:r w:rsidRPr="002E4936">
              <w:rPr>
                <w:sz w:val="16"/>
                <w:szCs w:val="16"/>
              </w:rPr>
              <w:t xml:space="preserve"> $ (35,383.57)</w:t>
            </w:r>
          </w:p>
        </w:tc>
        <w:tc>
          <w:tcPr>
            <w:tcW w:w="1002" w:type="dxa"/>
            <w:noWrap/>
            <w:hideMark/>
          </w:tcPr>
          <w:p w:rsidR="002E4936" w:rsidRPr="002E4936" w:rsidRDefault="002E4936">
            <w:pPr>
              <w:rPr>
                <w:sz w:val="16"/>
                <w:szCs w:val="16"/>
              </w:rPr>
            </w:pPr>
            <w:r w:rsidRPr="002E4936">
              <w:rPr>
                <w:sz w:val="16"/>
                <w:szCs w:val="16"/>
              </w:rPr>
              <w:t xml:space="preserve"> $  18,693.86 </w:t>
            </w:r>
          </w:p>
        </w:tc>
        <w:tc>
          <w:tcPr>
            <w:tcW w:w="1080" w:type="dxa"/>
            <w:noWrap/>
            <w:hideMark/>
          </w:tcPr>
          <w:p w:rsidR="002E4936" w:rsidRPr="002E4936" w:rsidRDefault="002E4936">
            <w:pPr>
              <w:rPr>
                <w:sz w:val="16"/>
                <w:szCs w:val="16"/>
              </w:rPr>
            </w:pPr>
            <w:r w:rsidRPr="002E4936">
              <w:rPr>
                <w:sz w:val="16"/>
                <w:szCs w:val="16"/>
              </w:rPr>
              <w:t xml:space="preserve"> $  19,668.04 </w:t>
            </w: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r w:rsidRPr="002E4936">
              <w:rPr>
                <w:sz w:val="16"/>
                <w:szCs w:val="16"/>
              </w:rPr>
              <w:t xml:space="preserve"> $ (36,357.75)</w:t>
            </w:r>
          </w:p>
        </w:tc>
        <w:tc>
          <w:tcPr>
            <w:tcW w:w="1100" w:type="dxa"/>
            <w:noWrap/>
            <w:hideMark/>
          </w:tcPr>
          <w:p w:rsidR="002E4936" w:rsidRPr="002E4936" w:rsidRDefault="002E4936">
            <w:pPr>
              <w:rPr>
                <w:sz w:val="16"/>
                <w:szCs w:val="16"/>
              </w:rPr>
            </w:pPr>
            <w:r w:rsidRPr="002E4936">
              <w:rPr>
                <w:sz w:val="16"/>
                <w:szCs w:val="16"/>
              </w:rPr>
              <w:t xml:space="preserve"> $  41,629.02 </w:t>
            </w:r>
          </w:p>
        </w:tc>
      </w:tr>
      <w:tr w:rsidR="002E4936" w:rsidRPr="002E4936" w:rsidTr="002E4936">
        <w:trPr>
          <w:trHeight w:val="195"/>
        </w:trPr>
        <w:tc>
          <w:tcPr>
            <w:tcW w:w="1420" w:type="dxa"/>
            <w:noWrap/>
            <w:hideMark/>
          </w:tcPr>
          <w:p w:rsidR="002E4936" w:rsidRPr="002E4936" w:rsidRDefault="002E4936">
            <w:pPr>
              <w:rPr>
                <w:sz w:val="16"/>
                <w:szCs w:val="16"/>
              </w:rPr>
            </w:pPr>
            <w:r w:rsidRPr="002E4936">
              <w:rPr>
                <w:sz w:val="16"/>
                <w:szCs w:val="16"/>
              </w:rPr>
              <w:t>Sewer Utility</w:t>
            </w:r>
          </w:p>
        </w:tc>
        <w:tc>
          <w:tcPr>
            <w:tcW w:w="1251" w:type="dxa"/>
            <w:noWrap/>
            <w:hideMark/>
          </w:tcPr>
          <w:p w:rsidR="002E4936" w:rsidRPr="002E4936" w:rsidRDefault="002E4936">
            <w:pPr>
              <w:rPr>
                <w:sz w:val="16"/>
                <w:szCs w:val="16"/>
              </w:rPr>
            </w:pPr>
            <w:r w:rsidRPr="002E4936">
              <w:rPr>
                <w:sz w:val="16"/>
                <w:szCs w:val="16"/>
              </w:rPr>
              <w:t xml:space="preserve"> $ 148,821.56 </w:t>
            </w:r>
          </w:p>
        </w:tc>
        <w:tc>
          <w:tcPr>
            <w:tcW w:w="1002" w:type="dxa"/>
            <w:noWrap/>
            <w:hideMark/>
          </w:tcPr>
          <w:p w:rsidR="002E4936" w:rsidRPr="002E4936" w:rsidRDefault="002E4936">
            <w:pPr>
              <w:rPr>
                <w:sz w:val="16"/>
                <w:szCs w:val="16"/>
              </w:rPr>
            </w:pPr>
            <w:r w:rsidRPr="002E4936">
              <w:rPr>
                <w:sz w:val="16"/>
                <w:szCs w:val="16"/>
              </w:rPr>
              <w:t xml:space="preserve"> $  29,177.25 </w:t>
            </w:r>
          </w:p>
        </w:tc>
        <w:tc>
          <w:tcPr>
            <w:tcW w:w="1080" w:type="dxa"/>
            <w:noWrap/>
            <w:hideMark/>
          </w:tcPr>
          <w:p w:rsidR="002E4936" w:rsidRPr="002E4936" w:rsidRDefault="002E4936">
            <w:pPr>
              <w:rPr>
                <w:sz w:val="16"/>
                <w:szCs w:val="16"/>
              </w:rPr>
            </w:pPr>
            <w:r w:rsidRPr="002E4936">
              <w:rPr>
                <w:sz w:val="16"/>
                <w:szCs w:val="16"/>
              </w:rPr>
              <w:t xml:space="preserve"> $  52,810.51 </w:t>
            </w: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r w:rsidRPr="002E4936">
              <w:rPr>
                <w:sz w:val="16"/>
                <w:szCs w:val="16"/>
              </w:rPr>
              <w:t xml:space="preserve"> $ 125,188.30 </w:t>
            </w:r>
          </w:p>
        </w:tc>
        <w:tc>
          <w:tcPr>
            <w:tcW w:w="1100" w:type="dxa"/>
            <w:noWrap/>
            <w:hideMark/>
          </w:tcPr>
          <w:p w:rsidR="002E4936" w:rsidRPr="002E4936" w:rsidRDefault="002E4936">
            <w:pPr>
              <w:rPr>
                <w:sz w:val="16"/>
                <w:szCs w:val="16"/>
              </w:rPr>
            </w:pPr>
            <w:r w:rsidRPr="002E4936">
              <w:rPr>
                <w:sz w:val="16"/>
                <w:szCs w:val="16"/>
              </w:rPr>
              <w:t xml:space="preserve"> $144,187.66 </w:t>
            </w:r>
          </w:p>
        </w:tc>
      </w:tr>
      <w:tr w:rsidR="002E4936" w:rsidRPr="002E4936" w:rsidTr="002E4936">
        <w:trPr>
          <w:trHeight w:val="225"/>
        </w:trPr>
        <w:tc>
          <w:tcPr>
            <w:tcW w:w="1420" w:type="dxa"/>
            <w:noWrap/>
            <w:hideMark/>
          </w:tcPr>
          <w:p w:rsidR="002E4936" w:rsidRPr="002E4936" w:rsidRDefault="002E4936">
            <w:pPr>
              <w:rPr>
                <w:sz w:val="16"/>
                <w:szCs w:val="16"/>
              </w:rPr>
            </w:pPr>
            <w:r w:rsidRPr="002E4936">
              <w:rPr>
                <w:sz w:val="16"/>
                <w:szCs w:val="16"/>
              </w:rPr>
              <w:t>Totals</w:t>
            </w:r>
          </w:p>
        </w:tc>
        <w:tc>
          <w:tcPr>
            <w:tcW w:w="1251" w:type="dxa"/>
            <w:noWrap/>
            <w:hideMark/>
          </w:tcPr>
          <w:p w:rsidR="002E4936" w:rsidRPr="002E4936" w:rsidRDefault="002E4936" w:rsidP="002E4936">
            <w:pPr>
              <w:rPr>
                <w:sz w:val="16"/>
                <w:szCs w:val="16"/>
              </w:rPr>
            </w:pPr>
            <w:r w:rsidRPr="002E4936">
              <w:rPr>
                <w:sz w:val="16"/>
                <w:szCs w:val="16"/>
              </w:rPr>
              <w:t xml:space="preserve">$317,162.85 </w:t>
            </w:r>
          </w:p>
        </w:tc>
        <w:tc>
          <w:tcPr>
            <w:tcW w:w="1002" w:type="dxa"/>
            <w:noWrap/>
            <w:hideMark/>
          </w:tcPr>
          <w:p w:rsidR="002E4936" w:rsidRPr="002E4936" w:rsidRDefault="002E4936">
            <w:pPr>
              <w:rPr>
                <w:sz w:val="16"/>
                <w:szCs w:val="16"/>
              </w:rPr>
            </w:pPr>
            <w:r w:rsidRPr="002E4936">
              <w:rPr>
                <w:sz w:val="16"/>
                <w:szCs w:val="16"/>
              </w:rPr>
              <w:t xml:space="preserve"> $  98,303.26 </w:t>
            </w:r>
          </w:p>
        </w:tc>
        <w:tc>
          <w:tcPr>
            <w:tcW w:w="1080" w:type="dxa"/>
            <w:noWrap/>
            <w:hideMark/>
          </w:tcPr>
          <w:p w:rsidR="002E4936" w:rsidRPr="002E4936" w:rsidRDefault="002E4936" w:rsidP="002E4936">
            <w:pPr>
              <w:rPr>
                <w:sz w:val="16"/>
                <w:szCs w:val="16"/>
              </w:rPr>
            </w:pPr>
            <w:r w:rsidRPr="002E4936">
              <w:rPr>
                <w:sz w:val="16"/>
                <w:szCs w:val="16"/>
              </w:rPr>
              <w:t xml:space="preserve">$129,977.78 </w:t>
            </w: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rsidP="002E4936">
            <w:pPr>
              <w:rPr>
                <w:sz w:val="16"/>
                <w:szCs w:val="16"/>
              </w:rPr>
            </w:pPr>
            <w:r w:rsidRPr="002E4936">
              <w:rPr>
                <w:sz w:val="16"/>
                <w:szCs w:val="16"/>
              </w:rPr>
              <w:t xml:space="preserve">$275,982.59 </w:t>
            </w:r>
          </w:p>
        </w:tc>
        <w:tc>
          <w:tcPr>
            <w:tcW w:w="1100" w:type="dxa"/>
            <w:noWrap/>
            <w:hideMark/>
          </w:tcPr>
          <w:p w:rsidR="002E4936" w:rsidRPr="002E4936" w:rsidRDefault="002E4936" w:rsidP="002E4936">
            <w:pPr>
              <w:rPr>
                <w:sz w:val="16"/>
                <w:szCs w:val="16"/>
              </w:rPr>
            </w:pPr>
            <w:r w:rsidRPr="002E4936">
              <w:rPr>
                <w:sz w:val="16"/>
                <w:szCs w:val="16"/>
              </w:rPr>
              <w:t xml:space="preserve">$683,552.38 </w:t>
            </w:r>
          </w:p>
        </w:tc>
      </w:tr>
      <w:tr w:rsidR="002E4936" w:rsidRPr="002E4936" w:rsidTr="002E4936">
        <w:trPr>
          <w:trHeight w:val="90"/>
        </w:trPr>
        <w:tc>
          <w:tcPr>
            <w:tcW w:w="1420" w:type="dxa"/>
            <w:noWrap/>
            <w:hideMark/>
          </w:tcPr>
          <w:p w:rsidR="002E4936" w:rsidRPr="002E4936" w:rsidRDefault="002E4936">
            <w:pPr>
              <w:rPr>
                <w:sz w:val="16"/>
                <w:szCs w:val="16"/>
              </w:rPr>
            </w:pPr>
          </w:p>
        </w:tc>
        <w:tc>
          <w:tcPr>
            <w:tcW w:w="1251" w:type="dxa"/>
            <w:noWrap/>
            <w:hideMark/>
          </w:tcPr>
          <w:p w:rsidR="002E4936" w:rsidRPr="002E4936" w:rsidRDefault="002E4936">
            <w:pPr>
              <w:rPr>
                <w:sz w:val="16"/>
                <w:szCs w:val="16"/>
              </w:rPr>
            </w:pPr>
          </w:p>
        </w:tc>
        <w:tc>
          <w:tcPr>
            <w:tcW w:w="1002" w:type="dxa"/>
            <w:noWrap/>
            <w:hideMark/>
          </w:tcPr>
          <w:p w:rsidR="002E4936" w:rsidRPr="002E4936" w:rsidRDefault="002E4936">
            <w:pPr>
              <w:rPr>
                <w:sz w:val="16"/>
                <w:szCs w:val="16"/>
              </w:rPr>
            </w:pP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p>
        </w:tc>
        <w:tc>
          <w:tcPr>
            <w:tcW w:w="1100" w:type="dxa"/>
            <w:noWrap/>
            <w:hideMark/>
          </w:tcPr>
          <w:p w:rsidR="002E4936" w:rsidRPr="002E4936" w:rsidRDefault="002E4936">
            <w:pPr>
              <w:rPr>
                <w:sz w:val="16"/>
                <w:szCs w:val="16"/>
              </w:rPr>
            </w:pPr>
          </w:p>
        </w:tc>
      </w:tr>
      <w:tr w:rsidR="002E4936" w:rsidRPr="002E4936" w:rsidTr="002E4936">
        <w:trPr>
          <w:trHeight w:val="255"/>
        </w:trPr>
        <w:tc>
          <w:tcPr>
            <w:tcW w:w="1420" w:type="dxa"/>
            <w:noWrap/>
            <w:hideMark/>
          </w:tcPr>
          <w:p w:rsidR="002E4936" w:rsidRPr="002E4936" w:rsidRDefault="002E4936">
            <w:pPr>
              <w:rPr>
                <w:sz w:val="16"/>
                <w:szCs w:val="16"/>
              </w:rPr>
            </w:pPr>
            <w:r w:rsidRPr="002E4936">
              <w:rPr>
                <w:sz w:val="16"/>
                <w:szCs w:val="16"/>
              </w:rPr>
              <w:t>Savings Accounts</w:t>
            </w:r>
          </w:p>
        </w:tc>
        <w:tc>
          <w:tcPr>
            <w:tcW w:w="1251" w:type="dxa"/>
            <w:noWrap/>
            <w:hideMark/>
          </w:tcPr>
          <w:p w:rsidR="002E4936" w:rsidRPr="002E4936" w:rsidRDefault="002E4936">
            <w:pPr>
              <w:rPr>
                <w:sz w:val="16"/>
                <w:szCs w:val="16"/>
              </w:rPr>
            </w:pPr>
          </w:p>
        </w:tc>
        <w:tc>
          <w:tcPr>
            <w:tcW w:w="1002" w:type="dxa"/>
            <w:noWrap/>
            <w:hideMark/>
          </w:tcPr>
          <w:p w:rsidR="002E4936" w:rsidRPr="002E4936" w:rsidRDefault="002E4936">
            <w:pPr>
              <w:rPr>
                <w:sz w:val="16"/>
                <w:szCs w:val="16"/>
              </w:rPr>
            </w:pP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p>
        </w:tc>
        <w:tc>
          <w:tcPr>
            <w:tcW w:w="1100" w:type="dxa"/>
            <w:noWrap/>
            <w:hideMark/>
          </w:tcPr>
          <w:p w:rsidR="002E4936" w:rsidRPr="002E4936" w:rsidRDefault="002E4936">
            <w:pPr>
              <w:rPr>
                <w:sz w:val="16"/>
                <w:szCs w:val="16"/>
              </w:rPr>
            </w:pPr>
          </w:p>
        </w:tc>
      </w:tr>
      <w:tr w:rsidR="002E4936" w:rsidRPr="002E4936" w:rsidTr="002E4936">
        <w:trPr>
          <w:trHeight w:val="225"/>
        </w:trPr>
        <w:tc>
          <w:tcPr>
            <w:tcW w:w="1420" w:type="dxa"/>
            <w:noWrap/>
            <w:hideMark/>
          </w:tcPr>
          <w:p w:rsidR="002E4936" w:rsidRPr="002E4936" w:rsidRDefault="002E4936">
            <w:pPr>
              <w:rPr>
                <w:sz w:val="16"/>
                <w:szCs w:val="16"/>
              </w:rPr>
            </w:pPr>
            <w:r w:rsidRPr="002E4936">
              <w:rPr>
                <w:sz w:val="16"/>
                <w:szCs w:val="16"/>
              </w:rPr>
              <w:t xml:space="preserve">Library </w:t>
            </w:r>
          </w:p>
        </w:tc>
        <w:tc>
          <w:tcPr>
            <w:tcW w:w="1251" w:type="dxa"/>
            <w:noWrap/>
            <w:hideMark/>
          </w:tcPr>
          <w:p w:rsidR="002E4936" w:rsidRPr="002E4936" w:rsidRDefault="002E4936">
            <w:pPr>
              <w:rPr>
                <w:sz w:val="16"/>
                <w:szCs w:val="16"/>
              </w:rPr>
            </w:pPr>
            <w:r w:rsidRPr="002E4936">
              <w:rPr>
                <w:sz w:val="16"/>
                <w:szCs w:val="16"/>
              </w:rPr>
              <w:t xml:space="preserve"> $   20,160.51 </w:t>
            </w:r>
          </w:p>
        </w:tc>
        <w:tc>
          <w:tcPr>
            <w:tcW w:w="1002" w:type="dxa"/>
            <w:noWrap/>
            <w:hideMark/>
          </w:tcPr>
          <w:p w:rsidR="002E4936" w:rsidRPr="002E4936" w:rsidRDefault="002E4936">
            <w:pPr>
              <w:rPr>
                <w:sz w:val="16"/>
                <w:szCs w:val="16"/>
              </w:rPr>
            </w:pP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p>
        </w:tc>
        <w:tc>
          <w:tcPr>
            <w:tcW w:w="1100" w:type="dxa"/>
            <w:noWrap/>
            <w:hideMark/>
          </w:tcPr>
          <w:p w:rsidR="002E4936" w:rsidRPr="002E4936" w:rsidRDefault="002E4936">
            <w:pPr>
              <w:rPr>
                <w:sz w:val="16"/>
                <w:szCs w:val="16"/>
              </w:rPr>
            </w:pPr>
            <w:r w:rsidRPr="002E4936">
              <w:rPr>
                <w:sz w:val="16"/>
                <w:szCs w:val="16"/>
              </w:rPr>
              <w:t xml:space="preserve"> $  20,160.51 </w:t>
            </w:r>
          </w:p>
        </w:tc>
      </w:tr>
      <w:tr w:rsidR="002E4936" w:rsidRPr="002E4936" w:rsidTr="002E4936">
        <w:trPr>
          <w:trHeight w:val="225"/>
        </w:trPr>
        <w:tc>
          <w:tcPr>
            <w:tcW w:w="1420" w:type="dxa"/>
            <w:noWrap/>
            <w:hideMark/>
          </w:tcPr>
          <w:p w:rsidR="002E4936" w:rsidRPr="002E4936" w:rsidRDefault="002E4936">
            <w:pPr>
              <w:rPr>
                <w:sz w:val="16"/>
                <w:szCs w:val="16"/>
              </w:rPr>
            </w:pPr>
            <w:r w:rsidRPr="002E4936">
              <w:rPr>
                <w:sz w:val="16"/>
                <w:szCs w:val="16"/>
              </w:rPr>
              <w:t xml:space="preserve">Swimming Pool </w:t>
            </w:r>
          </w:p>
        </w:tc>
        <w:tc>
          <w:tcPr>
            <w:tcW w:w="1251" w:type="dxa"/>
            <w:noWrap/>
            <w:hideMark/>
          </w:tcPr>
          <w:p w:rsidR="002E4936" w:rsidRPr="002E4936" w:rsidRDefault="002E4936">
            <w:pPr>
              <w:rPr>
                <w:sz w:val="16"/>
                <w:szCs w:val="16"/>
              </w:rPr>
            </w:pPr>
            <w:r w:rsidRPr="002E4936">
              <w:rPr>
                <w:sz w:val="16"/>
                <w:szCs w:val="16"/>
              </w:rPr>
              <w:t xml:space="preserve"> $   49,499.60 </w:t>
            </w:r>
          </w:p>
        </w:tc>
        <w:tc>
          <w:tcPr>
            <w:tcW w:w="1002" w:type="dxa"/>
            <w:noWrap/>
            <w:hideMark/>
          </w:tcPr>
          <w:p w:rsidR="002E4936" w:rsidRPr="002E4936" w:rsidRDefault="002E4936">
            <w:pPr>
              <w:rPr>
                <w:sz w:val="16"/>
                <w:szCs w:val="16"/>
              </w:rPr>
            </w:pPr>
            <w:r w:rsidRPr="002E4936">
              <w:rPr>
                <w:sz w:val="16"/>
                <w:szCs w:val="16"/>
              </w:rPr>
              <w:t xml:space="preserve"> $         87.62 </w:t>
            </w: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p>
        </w:tc>
        <w:tc>
          <w:tcPr>
            <w:tcW w:w="1100" w:type="dxa"/>
            <w:noWrap/>
            <w:hideMark/>
          </w:tcPr>
          <w:p w:rsidR="002E4936" w:rsidRPr="002E4936" w:rsidRDefault="002E4936">
            <w:pPr>
              <w:rPr>
                <w:sz w:val="16"/>
                <w:szCs w:val="16"/>
              </w:rPr>
            </w:pPr>
            <w:r w:rsidRPr="002E4936">
              <w:rPr>
                <w:sz w:val="16"/>
                <w:szCs w:val="16"/>
              </w:rPr>
              <w:t xml:space="preserve"> $  49,587.22 </w:t>
            </w:r>
          </w:p>
        </w:tc>
      </w:tr>
      <w:tr w:rsidR="002E4936" w:rsidRPr="002E4936" w:rsidTr="002E4936">
        <w:trPr>
          <w:trHeight w:val="255"/>
        </w:trPr>
        <w:tc>
          <w:tcPr>
            <w:tcW w:w="1420" w:type="dxa"/>
            <w:noWrap/>
            <w:hideMark/>
          </w:tcPr>
          <w:p w:rsidR="002E4936" w:rsidRPr="002E4936" w:rsidRDefault="002E4936">
            <w:pPr>
              <w:rPr>
                <w:sz w:val="16"/>
                <w:szCs w:val="16"/>
              </w:rPr>
            </w:pPr>
            <w:r w:rsidRPr="002E4936">
              <w:rPr>
                <w:sz w:val="16"/>
                <w:szCs w:val="16"/>
              </w:rPr>
              <w:t xml:space="preserve">Police </w:t>
            </w:r>
          </w:p>
        </w:tc>
        <w:tc>
          <w:tcPr>
            <w:tcW w:w="1251" w:type="dxa"/>
            <w:noWrap/>
            <w:hideMark/>
          </w:tcPr>
          <w:p w:rsidR="002E4936" w:rsidRPr="002E4936" w:rsidRDefault="002E4936">
            <w:pPr>
              <w:rPr>
                <w:sz w:val="16"/>
                <w:szCs w:val="16"/>
              </w:rPr>
            </w:pPr>
            <w:r w:rsidRPr="002E4936">
              <w:rPr>
                <w:sz w:val="16"/>
                <w:szCs w:val="16"/>
              </w:rPr>
              <w:t xml:space="preserve"> $        279.96 </w:t>
            </w:r>
          </w:p>
        </w:tc>
        <w:tc>
          <w:tcPr>
            <w:tcW w:w="1002" w:type="dxa"/>
            <w:noWrap/>
            <w:hideMark/>
          </w:tcPr>
          <w:p w:rsidR="002E4936" w:rsidRPr="002E4936" w:rsidRDefault="002E4936">
            <w:pPr>
              <w:rPr>
                <w:sz w:val="16"/>
                <w:szCs w:val="16"/>
              </w:rPr>
            </w:pPr>
          </w:p>
        </w:tc>
        <w:tc>
          <w:tcPr>
            <w:tcW w:w="1080" w:type="dxa"/>
            <w:noWrap/>
            <w:hideMark/>
          </w:tcPr>
          <w:p w:rsidR="002E4936" w:rsidRPr="002E4936" w:rsidRDefault="002E4936">
            <w:pPr>
              <w:rPr>
                <w:sz w:val="16"/>
                <w:szCs w:val="16"/>
              </w:rPr>
            </w:pPr>
          </w:p>
        </w:tc>
        <w:tc>
          <w:tcPr>
            <w:tcW w:w="1106" w:type="dxa"/>
            <w:noWrap/>
            <w:hideMark/>
          </w:tcPr>
          <w:p w:rsidR="002E4936" w:rsidRPr="002E4936" w:rsidRDefault="002E4936">
            <w:pPr>
              <w:rPr>
                <w:sz w:val="16"/>
                <w:szCs w:val="16"/>
              </w:rPr>
            </w:pPr>
          </w:p>
        </w:tc>
        <w:tc>
          <w:tcPr>
            <w:tcW w:w="1222" w:type="dxa"/>
            <w:noWrap/>
            <w:hideMark/>
          </w:tcPr>
          <w:p w:rsidR="002E4936" w:rsidRPr="002E4936" w:rsidRDefault="002E4936">
            <w:pPr>
              <w:rPr>
                <w:sz w:val="16"/>
                <w:szCs w:val="16"/>
              </w:rPr>
            </w:pPr>
          </w:p>
        </w:tc>
        <w:tc>
          <w:tcPr>
            <w:tcW w:w="1100" w:type="dxa"/>
            <w:noWrap/>
            <w:hideMark/>
          </w:tcPr>
          <w:p w:rsidR="002E4936" w:rsidRPr="002E4936" w:rsidRDefault="002E4936">
            <w:pPr>
              <w:rPr>
                <w:sz w:val="16"/>
                <w:szCs w:val="16"/>
              </w:rPr>
            </w:pPr>
            <w:r w:rsidRPr="002E4936">
              <w:rPr>
                <w:sz w:val="16"/>
                <w:szCs w:val="16"/>
              </w:rPr>
              <w:t xml:space="preserve"> $       279.96 </w:t>
            </w:r>
          </w:p>
        </w:tc>
      </w:tr>
      <w:tr w:rsidR="002E4936" w:rsidRPr="002E4936" w:rsidTr="002E4936">
        <w:trPr>
          <w:trHeight w:val="195"/>
        </w:trPr>
        <w:tc>
          <w:tcPr>
            <w:tcW w:w="1420" w:type="dxa"/>
            <w:noWrap/>
            <w:hideMark/>
          </w:tcPr>
          <w:p w:rsidR="002E4936" w:rsidRPr="002E4936" w:rsidRDefault="002E4936" w:rsidP="002E4936">
            <w:pPr>
              <w:rPr>
                <w:sz w:val="16"/>
                <w:szCs w:val="16"/>
              </w:rPr>
            </w:pPr>
            <w:r w:rsidRPr="002E4936">
              <w:rPr>
                <w:sz w:val="16"/>
                <w:szCs w:val="16"/>
              </w:rPr>
              <w:t xml:space="preserve">Trustee's Fire </w:t>
            </w:r>
            <w:proofErr w:type="spellStart"/>
            <w:r w:rsidRPr="002E4936">
              <w:rPr>
                <w:sz w:val="16"/>
                <w:szCs w:val="16"/>
              </w:rPr>
              <w:t>Dept</w:t>
            </w:r>
            <w:proofErr w:type="spellEnd"/>
          </w:p>
        </w:tc>
        <w:tc>
          <w:tcPr>
            <w:tcW w:w="1251" w:type="dxa"/>
            <w:noWrap/>
            <w:hideMark/>
          </w:tcPr>
          <w:p w:rsidR="002E4936" w:rsidRPr="002E4936" w:rsidRDefault="002E4936">
            <w:pPr>
              <w:rPr>
                <w:sz w:val="16"/>
                <w:szCs w:val="16"/>
              </w:rPr>
            </w:pPr>
            <w:r w:rsidRPr="002E4936">
              <w:rPr>
                <w:sz w:val="16"/>
                <w:szCs w:val="16"/>
              </w:rPr>
              <w:t xml:space="preserve"> $   80,154.25 </w:t>
            </w:r>
          </w:p>
        </w:tc>
        <w:tc>
          <w:tcPr>
            <w:tcW w:w="1002" w:type="dxa"/>
            <w:noWrap/>
            <w:hideMark/>
          </w:tcPr>
          <w:p w:rsidR="002E4936" w:rsidRPr="002E4936" w:rsidRDefault="002E4936" w:rsidP="002E4936">
            <w:pPr>
              <w:rPr>
                <w:sz w:val="16"/>
                <w:szCs w:val="16"/>
              </w:rPr>
            </w:pPr>
            <w:r w:rsidRPr="002E4936">
              <w:rPr>
                <w:sz w:val="16"/>
                <w:szCs w:val="16"/>
              </w:rPr>
              <w:t xml:space="preserve"> $         20.42 </w:t>
            </w:r>
          </w:p>
        </w:tc>
        <w:tc>
          <w:tcPr>
            <w:tcW w:w="1080" w:type="dxa"/>
            <w:noWrap/>
            <w:hideMark/>
          </w:tcPr>
          <w:p w:rsidR="002E4936" w:rsidRPr="002E4936" w:rsidRDefault="002E4936" w:rsidP="002E4936">
            <w:pPr>
              <w:rPr>
                <w:sz w:val="16"/>
                <w:szCs w:val="16"/>
              </w:rPr>
            </w:pPr>
          </w:p>
        </w:tc>
        <w:tc>
          <w:tcPr>
            <w:tcW w:w="1106" w:type="dxa"/>
            <w:noWrap/>
            <w:hideMark/>
          </w:tcPr>
          <w:p w:rsidR="002E4936" w:rsidRPr="002E4936" w:rsidRDefault="002E4936" w:rsidP="002E4936">
            <w:pPr>
              <w:rPr>
                <w:sz w:val="16"/>
                <w:szCs w:val="16"/>
              </w:rPr>
            </w:pPr>
          </w:p>
        </w:tc>
        <w:tc>
          <w:tcPr>
            <w:tcW w:w="1222" w:type="dxa"/>
            <w:noWrap/>
            <w:hideMark/>
          </w:tcPr>
          <w:p w:rsidR="002E4936" w:rsidRPr="002E4936" w:rsidRDefault="002E4936" w:rsidP="002E4936">
            <w:pPr>
              <w:rPr>
                <w:sz w:val="16"/>
                <w:szCs w:val="16"/>
              </w:rPr>
            </w:pPr>
          </w:p>
        </w:tc>
        <w:tc>
          <w:tcPr>
            <w:tcW w:w="1100" w:type="dxa"/>
            <w:noWrap/>
            <w:hideMark/>
          </w:tcPr>
          <w:p w:rsidR="002E4936" w:rsidRPr="002E4936" w:rsidRDefault="002E4936">
            <w:pPr>
              <w:rPr>
                <w:sz w:val="16"/>
                <w:szCs w:val="16"/>
              </w:rPr>
            </w:pPr>
            <w:r w:rsidRPr="002E4936">
              <w:rPr>
                <w:sz w:val="16"/>
                <w:szCs w:val="16"/>
              </w:rPr>
              <w:t xml:space="preserve"> $  80,174.67 </w:t>
            </w:r>
          </w:p>
        </w:tc>
      </w:tr>
    </w:tbl>
    <w:p w:rsidR="00990943" w:rsidRPr="00B03026" w:rsidRDefault="00990943" w:rsidP="00990943">
      <w:pPr>
        <w:rPr>
          <w:sz w:val="16"/>
          <w:szCs w:val="16"/>
        </w:rPr>
      </w:pPr>
    </w:p>
    <w:tbl>
      <w:tblPr>
        <w:tblStyle w:val="TableGrid"/>
        <w:tblW w:w="0" w:type="auto"/>
        <w:tblLook w:val="04A0" w:firstRow="1" w:lastRow="0" w:firstColumn="1" w:lastColumn="0" w:noHBand="0" w:noVBand="1"/>
      </w:tblPr>
      <w:tblGrid>
        <w:gridCol w:w="3860"/>
        <w:gridCol w:w="3660"/>
        <w:gridCol w:w="960"/>
      </w:tblGrid>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CLAIMS REPORT</w:t>
            </w:r>
          </w:p>
        </w:tc>
        <w:tc>
          <w:tcPr>
            <w:tcW w:w="3660" w:type="dxa"/>
            <w:noWrap/>
            <w:hideMark/>
          </w:tcPr>
          <w:p w:rsidR="00EE5A69" w:rsidRPr="00EE5A69" w:rsidRDefault="00EE5A69" w:rsidP="00EE5A69">
            <w:pPr>
              <w:pStyle w:val="xl24"/>
              <w:tabs>
                <w:tab w:val="left" w:pos="3240"/>
                <w:tab w:val="decimal" w:pos="7200"/>
              </w:tabs>
              <w:jc w:val="center"/>
            </w:pPr>
          </w:p>
        </w:tc>
        <w:tc>
          <w:tcPr>
            <w:tcW w:w="960" w:type="dxa"/>
            <w:noWrap/>
            <w:hideMark/>
          </w:tcPr>
          <w:p w:rsidR="00EE5A69" w:rsidRPr="00EE5A69" w:rsidRDefault="00EE5A69" w:rsidP="00EE5A69">
            <w:pPr>
              <w:pStyle w:val="xl24"/>
              <w:tabs>
                <w:tab w:val="left" w:pos="3240"/>
                <w:tab w:val="decimal" w:pos="7200"/>
              </w:tabs>
              <w:jc w:val="center"/>
            </w:pP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VENDOR</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REFERENCE                     </w:t>
            </w:r>
          </w:p>
        </w:tc>
        <w:tc>
          <w:tcPr>
            <w:tcW w:w="960" w:type="dxa"/>
            <w:noWrap/>
            <w:hideMark/>
          </w:tcPr>
          <w:p w:rsidR="00EE5A69" w:rsidRPr="00EE5A69" w:rsidRDefault="00EE5A69" w:rsidP="00EE5A69">
            <w:pPr>
              <w:pStyle w:val="xl24"/>
              <w:tabs>
                <w:tab w:val="left" w:pos="3240"/>
                <w:tab w:val="decimal" w:pos="7200"/>
              </w:tabs>
              <w:jc w:val="center"/>
            </w:pPr>
            <w:r w:rsidRPr="00EE5A69">
              <w:t>AMOUNT</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ACCO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CHEMICALS                      </w:t>
            </w:r>
          </w:p>
        </w:tc>
        <w:tc>
          <w:tcPr>
            <w:tcW w:w="960" w:type="dxa"/>
            <w:noWrap/>
            <w:hideMark/>
          </w:tcPr>
          <w:p w:rsidR="00EE5A69" w:rsidRPr="00EE5A69" w:rsidRDefault="00EE5A69" w:rsidP="00EE5A69">
            <w:pPr>
              <w:pStyle w:val="xl24"/>
              <w:tabs>
                <w:tab w:val="left" w:pos="3240"/>
                <w:tab w:val="decimal" w:pos="7200"/>
              </w:tabs>
              <w:jc w:val="center"/>
            </w:pPr>
            <w:r w:rsidRPr="00EE5A69">
              <w:t>3,409.90</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ADVANTAGE ADMINISTRATORS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PLAN #105-532                  </w:t>
            </w:r>
          </w:p>
        </w:tc>
        <w:tc>
          <w:tcPr>
            <w:tcW w:w="960" w:type="dxa"/>
            <w:noWrap/>
            <w:hideMark/>
          </w:tcPr>
          <w:p w:rsidR="00EE5A69" w:rsidRPr="00EE5A69" w:rsidRDefault="00EE5A69" w:rsidP="00EE5A69">
            <w:pPr>
              <w:pStyle w:val="xl24"/>
              <w:tabs>
                <w:tab w:val="left" w:pos="3240"/>
                <w:tab w:val="decimal" w:pos="7200"/>
              </w:tabs>
              <w:jc w:val="center"/>
            </w:pPr>
            <w:r w:rsidRPr="00EE5A69">
              <w:t>24.5</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AGRI VISION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CUTTERBAR/SECTION GUARD        </w:t>
            </w:r>
          </w:p>
        </w:tc>
        <w:tc>
          <w:tcPr>
            <w:tcW w:w="960" w:type="dxa"/>
            <w:noWrap/>
            <w:hideMark/>
          </w:tcPr>
          <w:p w:rsidR="00EE5A69" w:rsidRPr="00EE5A69" w:rsidRDefault="00EE5A69" w:rsidP="00EE5A69">
            <w:pPr>
              <w:pStyle w:val="xl24"/>
              <w:tabs>
                <w:tab w:val="left" w:pos="3240"/>
                <w:tab w:val="decimal" w:pos="7200"/>
              </w:tabs>
              <w:jc w:val="center"/>
            </w:pPr>
            <w:r w:rsidRPr="00EE5A69">
              <w:t>770.16</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Alliant Energy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NATURAL GAS                    </w:t>
            </w:r>
          </w:p>
        </w:tc>
        <w:tc>
          <w:tcPr>
            <w:tcW w:w="960" w:type="dxa"/>
            <w:noWrap/>
            <w:hideMark/>
          </w:tcPr>
          <w:p w:rsidR="00EE5A69" w:rsidRPr="00EE5A69" w:rsidRDefault="00EE5A69" w:rsidP="00EE5A69">
            <w:pPr>
              <w:pStyle w:val="xl24"/>
              <w:tabs>
                <w:tab w:val="left" w:pos="3240"/>
                <w:tab w:val="decimal" w:pos="7200"/>
              </w:tabs>
              <w:jc w:val="center"/>
            </w:pPr>
            <w:r w:rsidRPr="00EE5A69">
              <w:t>176.45</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AMERICINN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7/12-13 C JAMES TRAINING       </w:t>
            </w:r>
          </w:p>
        </w:tc>
        <w:tc>
          <w:tcPr>
            <w:tcW w:w="960" w:type="dxa"/>
            <w:noWrap/>
            <w:hideMark/>
          </w:tcPr>
          <w:p w:rsidR="00EE5A69" w:rsidRPr="00EE5A69" w:rsidRDefault="00EE5A69" w:rsidP="00EE5A69">
            <w:pPr>
              <w:pStyle w:val="xl24"/>
              <w:tabs>
                <w:tab w:val="left" w:pos="3240"/>
                <w:tab w:val="decimal" w:pos="7200"/>
              </w:tabs>
              <w:jc w:val="center"/>
            </w:pPr>
            <w:r w:rsidRPr="00EE5A69">
              <w:t>159.02</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BRENDA CURRIN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C CURRIN REIMBURSEMENT SUIT    </w:t>
            </w:r>
          </w:p>
        </w:tc>
        <w:tc>
          <w:tcPr>
            <w:tcW w:w="960" w:type="dxa"/>
            <w:noWrap/>
            <w:hideMark/>
          </w:tcPr>
          <w:p w:rsidR="00EE5A69" w:rsidRPr="00EE5A69" w:rsidRDefault="00EE5A69" w:rsidP="00EE5A69">
            <w:pPr>
              <w:pStyle w:val="xl24"/>
              <w:tabs>
                <w:tab w:val="left" w:pos="3240"/>
                <w:tab w:val="decimal" w:pos="7200"/>
              </w:tabs>
              <w:jc w:val="center"/>
            </w:pPr>
            <w:r w:rsidRPr="00EE5A69">
              <w:t>25.98</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BROWN'S AUTO PARTS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#321 FIRE TRUCK REPAIRS        </w:t>
            </w:r>
          </w:p>
        </w:tc>
        <w:tc>
          <w:tcPr>
            <w:tcW w:w="960" w:type="dxa"/>
            <w:noWrap/>
            <w:hideMark/>
          </w:tcPr>
          <w:p w:rsidR="00EE5A69" w:rsidRPr="00EE5A69" w:rsidRDefault="00EE5A69" w:rsidP="00EE5A69">
            <w:pPr>
              <w:pStyle w:val="xl24"/>
              <w:tabs>
                <w:tab w:val="left" w:pos="3240"/>
                <w:tab w:val="decimal" w:pos="7200"/>
              </w:tabs>
              <w:jc w:val="center"/>
            </w:pPr>
            <w:r w:rsidRPr="00EE5A69">
              <w:t>332.94</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RONALD A BROWN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SERVICE                        </w:t>
            </w:r>
          </w:p>
        </w:tc>
        <w:tc>
          <w:tcPr>
            <w:tcW w:w="960" w:type="dxa"/>
            <w:noWrap/>
            <w:hideMark/>
          </w:tcPr>
          <w:p w:rsidR="00EE5A69" w:rsidRPr="00EE5A69" w:rsidRDefault="00EE5A69" w:rsidP="00EE5A69">
            <w:pPr>
              <w:pStyle w:val="xl24"/>
              <w:tabs>
                <w:tab w:val="left" w:pos="3240"/>
                <w:tab w:val="decimal" w:pos="7200"/>
              </w:tabs>
              <w:jc w:val="center"/>
            </w:pPr>
            <w:r w:rsidRPr="00EE5A69">
              <w:t>65</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CAPITAL SANITARY SUPPLY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SUPPLIES                       </w:t>
            </w:r>
          </w:p>
        </w:tc>
        <w:tc>
          <w:tcPr>
            <w:tcW w:w="960" w:type="dxa"/>
            <w:noWrap/>
            <w:hideMark/>
          </w:tcPr>
          <w:p w:rsidR="00EE5A69" w:rsidRPr="00EE5A69" w:rsidRDefault="00EE5A69" w:rsidP="00EE5A69">
            <w:pPr>
              <w:pStyle w:val="xl24"/>
              <w:tabs>
                <w:tab w:val="left" w:pos="3240"/>
                <w:tab w:val="decimal" w:pos="7200"/>
              </w:tabs>
              <w:jc w:val="center"/>
            </w:pPr>
            <w:r w:rsidRPr="00EE5A69">
              <w:t>335.52</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CARD SERVICES - VISA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BOOKS                          </w:t>
            </w:r>
          </w:p>
        </w:tc>
        <w:tc>
          <w:tcPr>
            <w:tcW w:w="960" w:type="dxa"/>
            <w:noWrap/>
            <w:hideMark/>
          </w:tcPr>
          <w:p w:rsidR="00EE5A69" w:rsidRPr="00EE5A69" w:rsidRDefault="00EE5A69" w:rsidP="00EE5A69">
            <w:pPr>
              <w:pStyle w:val="xl24"/>
              <w:tabs>
                <w:tab w:val="left" w:pos="3240"/>
                <w:tab w:val="decimal" w:pos="7200"/>
              </w:tabs>
              <w:jc w:val="center"/>
            </w:pPr>
            <w:r w:rsidRPr="00EE5A69">
              <w:t>618.66</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CARUS CORPORATION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CHEMICALS                      </w:t>
            </w:r>
          </w:p>
        </w:tc>
        <w:tc>
          <w:tcPr>
            <w:tcW w:w="960" w:type="dxa"/>
            <w:noWrap/>
            <w:hideMark/>
          </w:tcPr>
          <w:p w:rsidR="00EE5A69" w:rsidRPr="00EE5A69" w:rsidRDefault="00EE5A69" w:rsidP="00EE5A69">
            <w:pPr>
              <w:pStyle w:val="xl24"/>
              <w:tabs>
                <w:tab w:val="left" w:pos="3240"/>
                <w:tab w:val="decimal" w:pos="7200"/>
              </w:tabs>
              <w:jc w:val="center"/>
            </w:pPr>
            <w:r w:rsidRPr="00EE5A69">
              <w:t>887.21</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CASEY'S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FUEL                           </w:t>
            </w:r>
          </w:p>
        </w:tc>
        <w:tc>
          <w:tcPr>
            <w:tcW w:w="960" w:type="dxa"/>
            <w:noWrap/>
            <w:hideMark/>
          </w:tcPr>
          <w:p w:rsidR="00EE5A69" w:rsidRPr="00EE5A69" w:rsidRDefault="00EE5A69" w:rsidP="00EE5A69">
            <w:pPr>
              <w:pStyle w:val="xl24"/>
              <w:tabs>
                <w:tab w:val="left" w:pos="3240"/>
                <w:tab w:val="decimal" w:pos="7200"/>
              </w:tabs>
              <w:jc w:val="center"/>
            </w:pPr>
            <w:r w:rsidRPr="00EE5A69">
              <w:t>62.98</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CENTER POINT LARGE PRINT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BOOKS                          </w:t>
            </w:r>
          </w:p>
        </w:tc>
        <w:tc>
          <w:tcPr>
            <w:tcW w:w="960" w:type="dxa"/>
            <w:noWrap/>
            <w:hideMark/>
          </w:tcPr>
          <w:p w:rsidR="00EE5A69" w:rsidRPr="00EE5A69" w:rsidRDefault="00EE5A69" w:rsidP="00EE5A69">
            <w:pPr>
              <w:pStyle w:val="xl24"/>
              <w:tabs>
                <w:tab w:val="left" w:pos="3240"/>
                <w:tab w:val="decimal" w:pos="7200"/>
              </w:tabs>
              <w:jc w:val="center"/>
            </w:pPr>
            <w:r w:rsidRPr="00EE5A69">
              <w:t>41.94</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CHAD JAMES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REIMBURSEMENT FOR 7/13/15 MILE </w:t>
            </w:r>
          </w:p>
        </w:tc>
        <w:tc>
          <w:tcPr>
            <w:tcW w:w="960" w:type="dxa"/>
            <w:noWrap/>
            <w:hideMark/>
          </w:tcPr>
          <w:p w:rsidR="00EE5A69" w:rsidRPr="00EE5A69" w:rsidRDefault="00EE5A69" w:rsidP="00EE5A69">
            <w:pPr>
              <w:pStyle w:val="xl24"/>
              <w:tabs>
                <w:tab w:val="left" w:pos="3240"/>
                <w:tab w:val="decimal" w:pos="7200"/>
              </w:tabs>
              <w:jc w:val="center"/>
            </w:pPr>
            <w:r w:rsidRPr="00EE5A69">
              <w:t>141.3</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CHAT MOBILITY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AMB/CITY CELL PHONE            </w:t>
            </w:r>
          </w:p>
        </w:tc>
        <w:tc>
          <w:tcPr>
            <w:tcW w:w="960" w:type="dxa"/>
            <w:noWrap/>
            <w:hideMark/>
          </w:tcPr>
          <w:p w:rsidR="00EE5A69" w:rsidRPr="00EE5A69" w:rsidRDefault="00EE5A69" w:rsidP="00EE5A69">
            <w:pPr>
              <w:pStyle w:val="xl24"/>
              <w:tabs>
                <w:tab w:val="left" w:pos="3240"/>
                <w:tab w:val="decimal" w:pos="7200"/>
              </w:tabs>
              <w:jc w:val="center"/>
            </w:pPr>
            <w:r w:rsidRPr="00EE5A69">
              <w:t>82.62</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CINDY WHALEY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POP &amp; WATER POOL               </w:t>
            </w:r>
          </w:p>
        </w:tc>
        <w:tc>
          <w:tcPr>
            <w:tcW w:w="960" w:type="dxa"/>
            <w:noWrap/>
            <w:hideMark/>
          </w:tcPr>
          <w:p w:rsidR="00EE5A69" w:rsidRPr="00EE5A69" w:rsidRDefault="00EE5A69" w:rsidP="00EE5A69">
            <w:pPr>
              <w:pStyle w:val="xl24"/>
              <w:tabs>
                <w:tab w:val="left" w:pos="3240"/>
                <w:tab w:val="decimal" w:pos="7200"/>
              </w:tabs>
              <w:jc w:val="center"/>
            </w:pPr>
            <w:r w:rsidRPr="00EE5A69">
              <w:t>134.97</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CITY OF RED OAK AMBULANCE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TIER                           </w:t>
            </w:r>
          </w:p>
        </w:tc>
        <w:tc>
          <w:tcPr>
            <w:tcW w:w="960" w:type="dxa"/>
            <w:noWrap/>
            <w:hideMark/>
          </w:tcPr>
          <w:p w:rsidR="00EE5A69" w:rsidRPr="00EE5A69" w:rsidRDefault="00EE5A69" w:rsidP="00EE5A69">
            <w:pPr>
              <w:pStyle w:val="xl24"/>
              <w:tabs>
                <w:tab w:val="left" w:pos="3240"/>
                <w:tab w:val="decimal" w:pos="7200"/>
              </w:tabs>
              <w:jc w:val="center"/>
            </w:pPr>
            <w:r w:rsidRPr="00EE5A69">
              <w:t>330</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CLARINDA REGIONAL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19 CPR CERTS                   </w:t>
            </w:r>
          </w:p>
        </w:tc>
        <w:tc>
          <w:tcPr>
            <w:tcW w:w="960" w:type="dxa"/>
            <w:noWrap/>
            <w:hideMark/>
          </w:tcPr>
          <w:p w:rsidR="00EE5A69" w:rsidRPr="00EE5A69" w:rsidRDefault="00EE5A69" w:rsidP="00EE5A69">
            <w:pPr>
              <w:pStyle w:val="xl24"/>
              <w:tabs>
                <w:tab w:val="left" w:pos="3240"/>
                <w:tab w:val="decimal" w:pos="7200"/>
              </w:tabs>
              <w:jc w:val="center"/>
            </w:pPr>
            <w:r w:rsidRPr="00EE5A69">
              <w:t>448</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lastRenderedPageBreak/>
              <w:t xml:space="preserve">COAST TO COAST SOLUTIONS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LIB READING PRO/HUMANITES      </w:t>
            </w:r>
          </w:p>
        </w:tc>
        <w:tc>
          <w:tcPr>
            <w:tcW w:w="960" w:type="dxa"/>
            <w:noWrap/>
            <w:hideMark/>
          </w:tcPr>
          <w:p w:rsidR="00EE5A69" w:rsidRPr="00EE5A69" w:rsidRDefault="00EE5A69" w:rsidP="00EE5A69">
            <w:pPr>
              <w:pStyle w:val="xl24"/>
              <w:tabs>
                <w:tab w:val="left" w:pos="3240"/>
                <w:tab w:val="decimal" w:pos="7200"/>
              </w:tabs>
              <w:jc w:val="center"/>
            </w:pPr>
            <w:r w:rsidRPr="00EE5A69">
              <w:t>469.48</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CREATIVE PRODUCT SOURCE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LIB READING PRO/HUMANITIES     </w:t>
            </w:r>
          </w:p>
        </w:tc>
        <w:tc>
          <w:tcPr>
            <w:tcW w:w="960" w:type="dxa"/>
            <w:noWrap/>
            <w:hideMark/>
          </w:tcPr>
          <w:p w:rsidR="00EE5A69" w:rsidRPr="00EE5A69" w:rsidRDefault="00EE5A69" w:rsidP="00EE5A69">
            <w:pPr>
              <w:pStyle w:val="xl24"/>
              <w:tabs>
                <w:tab w:val="left" w:pos="3240"/>
                <w:tab w:val="decimal" w:pos="7200"/>
              </w:tabs>
              <w:jc w:val="center"/>
            </w:pPr>
            <w:r w:rsidRPr="00EE5A69">
              <w:t>196.37</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Dickel </w:t>
            </w:r>
            <w:proofErr w:type="spellStart"/>
            <w:r w:rsidRPr="00EE5A69">
              <w:t>Duit</w:t>
            </w:r>
            <w:proofErr w:type="spellEnd"/>
            <w:r w:rsidRPr="00EE5A69">
              <w:t xml:space="preserve"> Outdoor Power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NYLON LINE/OIL                 </w:t>
            </w:r>
          </w:p>
        </w:tc>
        <w:tc>
          <w:tcPr>
            <w:tcW w:w="960" w:type="dxa"/>
            <w:noWrap/>
            <w:hideMark/>
          </w:tcPr>
          <w:p w:rsidR="00EE5A69" w:rsidRPr="00EE5A69" w:rsidRDefault="00EE5A69" w:rsidP="00EE5A69">
            <w:pPr>
              <w:pStyle w:val="xl24"/>
              <w:tabs>
                <w:tab w:val="left" w:pos="3240"/>
                <w:tab w:val="decimal" w:pos="7200"/>
              </w:tabs>
              <w:jc w:val="center"/>
            </w:pPr>
            <w:r w:rsidRPr="00EE5A69">
              <w:t>95.2</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EX-CEL SOLUTIONS, INC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FIX PRINTHEAD MASK             </w:t>
            </w:r>
          </w:p>
        </w:tc>
        <w:tc>
          <w:tcPr>
            <w:tcW w:w="960" w:type="dxa"/>
            <w:noWrap/>
            <w:hideMark/>
          </w:tcPr>
          <w:p w:rsidR="00EE5A69" w:rsidRPr="00EE5A69" w:rsidRDefault="00EE5A69" w:rsidP="00EE5A69">
            <w:pPr>
              <w:pStyle w:val="xl24"/>
              <w:tabs>
                <w:tab w:val="left" w:pos="3240"/>
                <w:tab w:val="decimal" w:pos="7200"/>
              </w:tabs>
              <w:jc w:val="center"/>
            </w:pPr>
            <w:r w:rsidRPr="00EE5A69">
              <w:t>114.15</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FARMERS MUTUAL TELEPHONE CO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SERVICE                        </w:t>
            </w:r>
          </w:p>
        </w:tc>
        <w:tc>
          <w:tcPr>
            <w:tcW w:w="960" w:type="dxa"/>
            <w:noWrap/>
            <w:hideMark/>
          </w:tcPr>
          <w:p w:rsidR="00EE5A69" w:rsidRPr="00EE5A69" w:rsidRDefault="00EE5A69" w:rsidP="00EE5A69">
            <w:pPr>
              <w:pStyle w:val="xl24"/>
              <w:tabs>
                <w:tab w:val="left" w:pos="3240"/>
                <w:tab w:val="decimal" w:pos="7200"/>
              </w:tabs>
              <w:jc w:val="center"/>
            </w:pPr>
            <w:r w:rsidRPr="00EE5A69">
              <w:t>495.46</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GRAINGER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MOTOR STARTER                  </w:t>
            </w:r>
          </w:p>
        </w:tc>
        <w:tc>
          <w:tcPr>
            <w:tcW w:w="960" w:type="dxa"/>
            <w:noWrap/>
            <w:hideMark/>
          </w:tcPr>
          <w:p w:rsidR="00EE5A69" w:rsidRPr="00EE5A69" w:rsidRDefault="00EE5A69" w:rsidP="00EE5A69">
            <w:pPr>
              <w:pStyle w:val="xl24"/>
              <w:tabs>
                <w:tab w:val="left" w:pos="3240"/>
                <w:tab w:val="decimal" w:pos="7200"/>
              </w:tabs>
              <w:jc w:val="center"/>
            </w:pPr>
            <w:r w:rsidRPr="00EE5A69">
              <w:t>1,248.65</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IOWA ASSOC. MUN. UTIL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2015 DISTRIBUTION &amp; LEAK       </w:t>
            </w:r>
          </w:p>
        </w:tc>
        <w:tc>
          <w:tcPr>
            <w:tcW w:w="960" w:type="dxa"/>
            <w:noWrap/>
            <w:hideMark/>
          </w:tcPr>
          <w:p w:rsidR="00EE5A69" w:rsidRPr="00EE5A69" w:rsidRDefault="00EE5A69" w:rsidP="00EE5A69">
            <w:pPr>
              <w:pStyle w:val="xl24"/>
              <w:tabs>
                <w:tab w:val="left" w:pos="3240"/>
                <w:tab w:val="decimal" w:pos="7200"/>
              </w:tabs>
              <w:jc w:val="center"/>
            </w:pPr>
            <w:r w:rsidRPr="00EE5A69">
              <w:t>120</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IOWA LIBRARY SERVICES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FY16 SUB FEES                  </w:t>
            </w:r>
          </w:p>
        </w:tc>
        <w:tc>
          <w:tcPr>
            <w:tcW w:w="960" w:type="dxa"/>
            <w:noWrap/>
            <w:hideMark/>
          </w:tcPr>
          <w:p w:rsidR="00EE5A69" w:rsidRPr="00EE5A69" w:rsidRDefault="00EE5A69" w:rsidP="00EE5A69">
            <w:pPr>
              <w:pStyle w:val="xl24"/>
              <w:tabs>
                <w:tab w:val="left" w:pos="3240"/>
                <w:tab w:val="decimal" w:pos="7200"/>
              </w:tabs>
              <w:jc w:val="center"/>
            </w:pPr>
            <w:r w:rsidRPr="00EE5A69">
              <w:t>87.6</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IOWA WASTE SYSTEMS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PROPERTY CLEAN UP              </w:t>
            </w:r>
          </w:p>
        </w:tc>
        <w:tc>
          <w:tcPr>
            <w:tcW w:w="960" w:type="dxa"/>
            <w:noWrap/>
            <w:hideMark/>
          </w:tcPr>
          <w:p w:rsidR="00EE5A69" w:rsidRPr="00EE5A69" w:rsidRDefault="00EE5A69" w:rsidP="00EE5A69">
            <w:pPr>
              <w:pStyle w:val="xl24"/>
              <w:tabs>
                <w:tab w:val="left" w:pos="3240"/>
                <w:tab w:val="decimal" w:pos="7200"/>
              </w:tabs>
              <w:jc w:val="center"/>
            </w:pPr>
            <w:r w:rsidRPr="00EE5A69">
              <w:t>326.25</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Julie A LAYTHE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JULY CLEANING CB               </w:t>
            </w:r>
          </w:p>
        </w:tc>
        <w:tc>
          <w:tcPr>
            <w:tcW w:w="960" w:type="dxa"/>
            <w:noWrap/>
            <w:hideMark/>
          </w:tcPr>
          <w:p w:rsidR="00EE5A69" w:rsidRPr="00EE5A69" w:rsidRDefault="00EE5A69" w:rsidP="00EE5A69">
            <w:pPr>
              <w:pStyle w:val="xl24"/>
              <w:tabs>
                <w:tab w:val="left" w:pos="3240"/>
                <w:tab w:val="decimal" w:pos="7200"/>
              </w:tabs>
              <w:jc w:val="center"/>
            </w:pPr>
            <w:r w:rsidRPr="00EE5A69">
              <w:t>320</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CYNTHIA L STURM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6FFICE SUPPLIES                </w:t>
            </w:r>
          </w:p>
        </w:tc>
        <w:tc>
          <w:tcPr>
            <w:tcW w:w="960" w:type="dxa"/>
            <w:noWrap/>
            <w:hideMark/>
          </w:tcPr>
          <w:p w:rsidR="00EE5A69" w:rsidRPr="00EE5A69" w:rsidRDefault="00EE5A69" w:rsidP="00EE5A69">
            <w:pPr>
              <w:pStyle w:val="xl24"/>
              <w:tabs>
                <w:tab w:val="left" w:pos="3240"/>
                <w:tab w:val="decimal" w:pos="7200"/>
              </w:tabs>
              <w:jc w:val="center"/>
            </w:pPr>
            <w:r w:rsidRPr="00EE5A69">
              <w:t>48.18</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MATHESON TRI-GAS/LINWELD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RENTAL ON TANK                 </w:t>
            </w:r>
          </w:p>
        </w:tc>
        <w:tc>
          <w:tcPr>
            <w:tcW w:w="960" w:type="dxa"/>
            <w:noWrap/>
            <w:hideMark/>
          </w:tcPr>
          <w:p w:rsidR="00EE5A69" w:rsidRPr="00EE5A69" w:rsidRDefault="00EE5A69" w:rsidP="00EE5A69">
            <w:pPr>
              <w:pStyle w:val="xl24"/>
              <w:tabs>
                <w:tab w:val="left" w:pos="3240"/>
                <w:tab w:val="decimal" w:pos="7200"/>
              </w:tabs>
              <w:jc w:val="center"/>
            </w:pPr>
            <w:r w:rsidRPr="00EE5A69">
              <w:t>192.01</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MIDWEST ENVIRONMENTAL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vbainmesi@iowatelecom.net      </w:t>
            </w:r>
          </w:p>
        </w:tc>
        <w:tc>
          <w:tcPr>
            <w:tcW w:w="960" w:type="dxa"/>
            <w:noWrap/>
            <w:hideMark/>
          </w:tcPr>
          <w:p w:rsidR="00EE5A69" w:rsidRPr="00EE5A69" w:rsidRDefault="00EE5A69" w:rsidP="00EE5A69">
            <w:pPr>
              <w:pStyle w:val="xl24"/>
              <w:tabs>
                <w:tab w:val="left" w:pos="3240"/>
                <w:tab w:val="decimal" w:pos="7200"/>
              </w:tabs>
              <w:jc w:val="center"/>
            </w:pPr>
            <w:r w:rsidRPr="00EE5A69">
              <w:t>1,223.00</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MILLS COUNTY PUBLIC HEALTH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POOL INSPECTION 2015           </w:t>
            </w:r>
          </w:p>
        </w:tc>
        <w:tc>
          <w:tcPr>
            <w:tcW w:w="960" w:type="dxa"/>
            <w:noWrap/>
            <w:hideMark/>
          </w:tcPr>
          <w:p w:rsidR="00EE5A69" w:rsidRPr="00EE5A69" w:rsidRDefault="00EE5A69" w:rsidP="00EE5A69">
            <w:pPr>
              <w:pStyle w:val="xl24"/>
              <w:tabs>
                <w:tab w:val="left" w:pos="3240"/>
                <w:tab w:val="decimal" w:pos="7200"/>
              </w:tabs>
              <w:jc w:val="center"/>
            </w:pPr>
            <w:r w:rsidRPr="00EE5A69">
              <w:t>418</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MONTGOMERY COUNTY DEVELOPMENT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FY16 ANNUAL DUES               </w:t>
            </w:r>
          </w:p>
        </w:tc>
        <w:tc>
          <w:tcPr>
            <w:tcW w:w="960" w:type="dxa"/>
            <w:noWrap/>
            <w:hideMark/>
          </w:tcPr>
          <w:p w:rsidR="00EE5A69" w:rsidRPr="00EE5A69" w:rsidRDefault="00EE5A69" w:rsidP="00EE5A69">
            <w:pPr>
              <w:pStyle w:val="xl24"/>
              <w:tabs>
                <w:tab w:val="left" w:pos="3240"/>
                <w:tab w:val="decimal" w:pos="7200"/>
              </w:tabs>
              <w:jc w:val="center"/>
            </w:pPr>
            <w:r w:rsidRPr="00EE5A69">
              <w:t>1,000.00</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MPLC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LIB READING PROGRAM/HUMANITIES </w:t>
            </w:r>
          </w:p>
        </w:tc>
        <w:tc>
          <w:tcPr>
            <w:tcW w:w="960" w:type="dxa"/>
            <w:noWrap/>
            <w:hideMark/>
          </w:tcPr>
          <w:p w:rsidR="00EE5A69" w:rsidRPr="00EE5A69" w:rsidRDefault="00EE5A69" w:rsidP="00EE5A69">
            <w:pPr>
              <w:pStyle w:val="xl24"/>
              <w:tabs>
                <w:tab w:val="left" w:pos="3240"/>
                <w:tab w:val="decimal" w:pos="7200"/>
              </w:tabs>
              <w:jc w:val="center"/>
            </w:pPr>
            <w:r w:rsidRPr="00EE5A69">
              <w:t>108.6</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ORSCHELN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TOOL BOX/2015 DODGE RAM        </w:t>
            </w:r>
          </w:p>
        </w:tc>
        <w:tc>
          <w:tcPr>
            <w:tcW w:w="960" w:type="dxa"/>
            <w:noWrap/>
            <w:hideMark/>
          </w:tcPr>
          <w:p w:rsidR="00EE5A69" w:rsidRPr="00EE5A69" w:rsidRDefault="00EE5A69" w:rsidP="00EE5A69">
            <w:pPr>
              <w:pStyle w:val="xl24"/>
              <w:tabs>
                <w:tab w:val="left" w:pos="3240"/>
                <w:tab w:val="decimal" w:pos="7200"/>
              </w:tabs>
              <w:jc w:val="center"/>
            </w:pPr>
            <w:r w:rsidRPr="00EE5A69">
              <w:t>339.99</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PAGE COUNTY LANDFILL ASS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JULY RECYCLING                 </w:t>
            </w:r>
          </w:p>
        </w:tc>
        <w:tc>
          <w:tcPr>
            <w:tcW w:w="960" w:type="dxa"/>
            <w:noWrap/>
            <w:hideMark/>
          </w:tcPr>
          <w:p w:rsidR="00EE5A69" w:rsidRPr="00EE5A69" w:rsidRDefault="00EE5A69" w:rsidP="00EE5A69">
            <w:pPr>
              <w:pStyle w:val="xl24"/>
              <w:tabs>
                <w:tab w:val="left" w:pos="3240"/>
                <w:tab w:val="decimal" w:pos="7200"/>
              </w:tabs>
              <w:jc w:val="center"/>
            </w:pPr>
            <w:r w:rsidRPr="00EE5A69">
              <w:t>500</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RED OAK CHRYSLER INC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PICKUP                         </w:t>
            </w:r>
          </w:p>
        </w:tc>
        <w:tc>
          <w:tcPr>
            <w:tcW w:w="960" w:type="dxa"/>
            <w:noWrap/>
            <w:hideMark/>
          </w:tcPr>
          <w:p w:rsidR="00EE5A69" w:rsidRPr="00EE5A69" w:rsidRDefault="00EE5A69" w:rsidP="00EE5A69">
            <w:pPr>
              <w:pStyle w:val="xl24"/>
              <w:tabs>
                <w:tab w:val="left" w:pos="3240"/>
                <w:tab w:val="decimal" w:pos="7200"/>
              </w:tabs>
              <w:jc w:val="center"/>
            </w:pPr>
            <w:r w:rsidRPr="00EE5A69">
              <w:t>19,528.24</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RICOH USA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CONTRACT # 3330552             </w:t>
            </w:r>
          </w:p>
        </w:tc>
        <w:tc>
          <w:tcPr>
            <w:tcW w:w="960" w:type="dxa"/>
            <w:noWrap/>
            <w:hideMark/>
          </w:tcPr>
          <w:p w:rsidR="00EE5A69" w:rsidRPr="00EE5A69" w:rsidRDefault="00EE5A69" w:rsidP="00EE5A69">
            <w:pPr>
              <w:pStyle w:val="xl24"/>
              <w:tabs>
                <w:tab w:val="left" w:pos="3240"/>
                <w:tab w:val="decimal" w:pos="7200"/>
              </w:tabs>
              <w:jc w:val="center"/>
            </w:pPr>
            <w:r w:rsidRPr="00EE5A69">
              <w:t>137.92</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S &amp; S APPLIANCE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CH WINDOW AIR CONDITIONER      </w:t>
            </w:r>
          </w:p>
        </w:tc>
        <w:tc>
          <w:tcPr>
            <w:tcW w:w="960" w:type="dxa"/>
            <w:noWrap/>
            <w:hideMark/>
          </w:tcPr>
          <w:p w:rsidR="00EE5A69" w:rsidRPr="00EE5A69" w:rsidRDefault="00EE5A69" w:rsidP="00EE5A69">
            <w:pPr>
              <w:pStyle w:val="xl24"/>
              <w:tabs>
                <w:tab w:val="left" w:pos="3240"/>
                <w:tab w:val="decimal" w:pos="7200"/>
              </w:tabs>
              <w:jc w:val="center"/>
            </w:pPr>
            <w:r w:rsidRPr="00EE5A69">
              <w:t>599</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SCHILDBERG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BACKFILL                       </w:t>
            </w:r>
          </w:p>
        </w:tc>
        <w:tc>
          <w:tcPr>
            <w:tcW w:w="960" w:type="dxa"/>
            <w:noWrap/>
            <w:hideMark/>
          </w:tcPr>
          <w:p w:rsidR="00EE5A69" w:rsidRPr="00EE5A69" w:rsidRDefault="00EE5A69" w:rsidP="00EE5A69">
            <w:pPr>
              <w:pStyle w:val="xl24"/>
              <w:tabs>
                <w:tab w:val="left" w:pos="3240"/>
                <w:tab w:val="decimal" w:pos="7200"/>
              </w:tabs>
              <w:jc w:val="center"/>
            </w:pPr>
            <w:r w:rsidRPr="00EE5A69">
              <w:t>6,267.35</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STONER DRUG/HONEYMAN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GLOVES/POOL                    </w:t>
            </w:r>
          </w:p>
        </w:tc>
        <w:tc>
          <w:tcPr>
            <w:tcW w:w="960" w:type="dxa"/>
            <w:noWrap/>
            <w:hideMark/>
          </w:tcPr>
          <w:p w:rsidR="00EE5A69" w:rsidRPr="00EE5A69" w:rsidRDefault="00EE5A69" w:rsidP="00EE5A69">
            <w:pPr>
              <w:pStyle w:val="xl24"/>
              <w:tabs>
                <w:tab w:val="left" w:pos="3240"/>
                <w:tab w:val="decimal" w:pos="7200"/>
              </w:tabs>
              <w:jc w:val="center"/>
            </w:pPr>
            <w:r w:rsidRPr="00EE5A69">
              <w:t>6.99</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TARA MCCORMICK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CH &amp; LIB CLEANING              </w:t>
            </w:r>
          </w:p>
        </w:tc>
        <w:tc>
          <w:tcPr>
            <w:tcW w:w="960" w:type="dxa"/>
            <w:noWrap/>
            <w:hideMark/>
          </w:tcPr>
          <w:p w:rsidR="00EE5A69" w:rsidRPr="00EE5A69" w:rsidRDefault="00EE5A69" w:rsidP="00EE5A69">
            <w:pPr>
              <w:pStyle w:val="xl24"/>
              <w:tabs>
                <w:tab w:val="left" w:pos="3240"/>
                <w:tab w:val="decimal" w:pos="7200"/>
              </w:tabs>
              <w:jc w:val="center"/>
            </w:pPr>
            <w:r w:rsidRPr="00EE5A69">
              <w:t>30</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TREASURER, STATE OF IOWA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SALES TAX                      </w:t>
            </w:r>
          </w:p>
        </w:tc>
        <w:tc>
          <w:tcPr>
            <w:tcW w:w="960" w:type="dxa"/>
            <w:noWrap/>
            <w:hideMark/>
          </w:tcPr>
          <w:p w:rsidR="00EE5A69" w:rsidRPr="00EE5A69" w:rsidRDefault="00EE5A69" w:rsidP="00EE5A69">
            <w:pPr>
              <w:pStyle w:val="xl24"/>
              <w:tabs>
                <w:tab w:val="left" w:pos="3240"/>
                <w:tab w:val="decimal" w:pos="7200"/>
              </w:tabs>
              <w:jc w:val="center"/>
            </w:pPr>
            <w:r w:rsidRPr="00EE5A69">
              <w:t>1,206.00</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TRISHA OWEN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MILEAGE REIMBURSEMENT 7/26-29  </w:t>
            </w:r>
          </w:p>
        </w:tc>
        <w:tc>
          <w:tcPr>
            <w:tcW w:w="960" w:type="dxa"/>
            <w:noWrap/>
            <w:hideMark/>
          </w:tcPr>
          <w:p w:rsidR="00EE5A69" w:rsidRPr="00EE5A69" w:rsidRDefault="00EE5A69" w:rsidP="00EE5A69">
            <w:pPr>
              <w:pStyle w:val="xl24"/>
              <w:tabs>
                <w:tab w:val="left" w:pos="3240"/>
                <w:tab w:val="decimal" w:pos="7200"/>
              </w:tabs>
              <w:jc w:val="center"/>
            </w:pPr>
            <w:r w:rsidRPr="00EE5A69">
              <w:t>219.24</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UNITED FARMERS COOP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DIESEL/GASOHOL                 </w:t>
            </w:r>
          </w:p>
        </w:tc>
        <w:tc>
          <w:tcPr>
            <w:tcW w:w="960" w:type="dxa"/>
            <w:noWrap/>
            <w:hideMark/>
          </w:tcPr>
          <w:p w:rsidR="00EE5A69" w:rsidRPr="00EE5A69" w:rsidRDefault="00EE5A69" w:rsidP="00EE5A69">
            <w:pPr>
              <w:pStyle w:val="xl24"/>
              <w:tabs>
                <w:tab w:val="left" w:pos="3240"/>
                <w:tab w:val="decimal" w:pos="7200"/>
              </w:tabs>
              <w:jc w:val="center"/>
            </w:pPr>
            <w:r w:rsidRPr="00EE5A69">
              <w:t>3,388.08</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UPS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SHIPPING                       </w:t>
            </w:r>
          </w:p>
        </w:tc>
        <w:tc>
          <w:tcPr>
            <w:tcW w:w="960" w:type="dxa"/>
            <w:noWrap/>
            <w:hideMark/>
          </w:tcPr>
          <w:p w:rsidR="00EE5A69" w:rsidRPr="00EE5A69" w:rsidRDefault="00EE5A69" w:rsidP="00EE5A69">
            <w:pPr>
              <w:pStyle w:val="xl24"/>
              <w:tabs>
                <w:tab w:val="left" w:pos="3240"/>
                <w:tab w:val="decimal" w:pos="7200"/>
              </w:tabs>
              <w:jc w:val="center"/>
            </w:pPr>
            <w:r w:rsidRPr="00EE5A69">
              <w:t>204.86</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UTILITY SERVICE CO., INC.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QUARTERLY TOWER PYMT           </w:t>
            </w:r>
          </w:p>
        </w:tc>
        <w:tc>
          <w:tcPr>
            <w:tcW w:w="960" w:type="dxa"/>
            <w:noWrap/>
            <w:hideMark/>
          </w:tcPr>
          <w:p w:rsidR="00EE5A69" w:rsidRPr="00EE5A69" w:rsidRDefault="00EE5A69" w:rsidP="00EE5A69">
            <w:pPr>
              <w:pStyle w:val="xl24"/>
              <w:tabs>
                <w:tab w:val="left" w:pos="3240"/>
                <w:tab w:val="decimal" w:pos="7200"/>
              </w:tabs>
              <w:jc w:val="center"/>
            </w:pPr>
            <w:r w:rsidRPr="00EE5A69">
              <w:t>2,025.43</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DENNIS V FOSSON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MISC EXPENSE                   </w:t>
            </w:r>
          </w:p>
        </w:tc>
        <w:tc>
          <w:tcPr>
            <w:tcW w:w="960" w:type="dxa"/>
            <w:noWrap/>
            <w:hideMark/>
          </w:tcPr>
          <w:p w:rsidR="00EE5A69" w:rsidRPr="00EE5A69" w:rsidRDefault="00EE5A69" w:rsidP="00EE5A69">
            <w:pPr>
              <w:pStyle w:val="xl24"/>
              <w:tabs>
                <w:tab w:val="left" w:pos="3240"/>
                <w:tab w:val="decimal" w:pos="7200"/>
              </w:tabs>
              <w:jc w:val="center"/>
            </w:pPr>
            <w:r w:rsidRPr="00EE5A69">
              <w:t>11.17</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VILLISCA COUNTRY CLUB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CONCESSION SUPPLIES            </w:t>
            </w:r>
          </w:p>
        </w:tc>
        <w:tc>
          <w:tcPr>
            <w:tcW w:w="960" w:type="dxa"/>
            <w:noWrap/>
            <w:hideMark/>
          </w:tcPr>
          <w:p w:rsidR="00EE5A69" w:rsidRPr="00EE5A69" w:rsidRDefault="00EE5A69" w:rsidP="00EE5A69">
            <w:pPr>
              <w:pStyle w:val="xl24"/>
              <w:tabs>
                <w:tab w:val="left" w:pos="3240"/>
                <w:tab w:val="decimal" w:pos="7200"/>
              </w:tabs>
              <w:jc w:val="center"/>
            </w:pPr>
            <w:r w:rsidRPr="00EE5A69">
              <w:t>198.81</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Villisca Foods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POOL/FLY STRIPS                </w:t>
            </w:r>
          </w:p>
        </w:tc>
        <w:tc>
          <w:tcPr>
            <w:tcW w:w="960" w:type="dxa"/>
            <w:noWrap/>
            <w:hideMark/>
          </w:tcPr>
          <w:p w:rsidR="00EE5A69" w:rsidRPr="00EE5A69" w:rsidRDefault="00EE5A69" w:rsidP="00EE5A69">
            <w:pPr>
              <w:pStyle w:val="xl24"/>
              <w:tabs>
                <w:tab w:val="left" w:pos="3240"/>
                <w:tab w:val="decimal" w:pos="7200"/>
              </w:tabs>
              <w:jc w:val="center"/>
            </w:pPr>
            <w:r w:rsidRPr="00EE5A69">
              <w:t>4.9</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VILLISCA POWER PLANT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ELECTRIC                       </w:t>
            </w:r>
          </w:p>
        </w:tc>
        <w:tc>
          <w:tcPr>
            <w:tcW w:w="960" w:type="dxa"/>
            <w:noWrap/>
            <w:hideMark/>
          </w:tcPr>
          <w:p w:rsidR="00EE5A69" w:rsidRPr="00EE5A69" w:rsidRDefault="00EE5A69" w:rsidP="00EE5A69">
            <w:pPr>
              <w:pStyle w:val="xl24"/>
              <w:tabs>
                <w:tab w:val="left" w:pos="3240"/>
                <w:tab w:val="decimal" w:pos="7200"/>
              </w:tabs>
              <w:jc w:val="center"/>
            </w:pPr>
            <w:r w:rsidRPr="00EE5A69">
              <w:t>7,766.53</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XPUBLISHING LLC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MINUTES PRINTED                </w:t>
            </w:r>
          </w:p>
        </w:tc>
        <w:tc>
          <w:tcPr>
            <w:tcW w:w="960" w:type="dxa"/>
            <w:noWrap/>
            <w:hideMark/>
          </w:tcPr>
          <w:p w:rsidR="00EE5A69" w:rsidRPr="00EE5A69" w:rsidRDefault="00EE5A69" w:rsidP="00EE5A69">
            <w:pPr>
              <w:pStyle w:val="xl24"/>
              <w:tabs>
                <w:tab w:val="left" w:pos="3240"/>
                <w:tab w:val="decimal" w:pos="7200"/>
              </w:tabs>
              <w:jc w:val="center"/>
            </w:pPr>
            <w:r w:rsidRPr="00EE5A69">
              <w:t>196.57</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WELLMARK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INSURANCE                      </w:t>
            </w:r>
          </w:p>
        </w:tc>
        <w:tc>
          <w:tcPr>
            <w:tcW w:w="960" w:type="dxa"/>
            <w:noWrap/>
            <w:hideMark/>
          </w:tcPr>
          <w:p w:rsidR="00EE5A69" w:rsidRPr="00EE5A69" w:rsidRDefault="00EE5A69" w:rsidP="00EE5A69">
            <w:pPr>
              <w:pStyle w:val="xl24"/>
              <w:tabs>
                <w:tab w:val="left" w:pos="3240"/>
                <w:tab w:val="decimal" w:pos="7200"/>
              </w:tabs>
              <w:jc w:val="center"/>
            </w:pPr>
            <w:r w:rsidRPr="00EE5A69">
              <w:t>6,842.78</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 PAID    TOTAL *****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 </w:t>
            </w:r>
          </w:p>
        </w:tc>
        <w:tc>
          <w:tcPr>
            <w:tcW w:w="960" w:type="dxa"/>
            <w:noWrap/>
            <w:hideMark/>
          </w:tcPr>
          <w:p w:rsidR="00EE5A69" w:rsidRPr="00EE5A69" w:rsidRDefault="00EE5A69" w:rsidP="00EE5A69">
            <w:pPr>
              <w:pStyle w:val="xl24"/>
              <w:tabs>
                <w:tab w:val="left" w:pos="3240"/>
                <w:tab w:val="decimal" w:pos="7200"/>
              </w:tabs>
              <w:jc w:val="center"/>
            </w:pPr>
            <w:r w:rsidRPr="00EE5A69">
              <w:t>63,983.96</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 SCHED   TOTAL *****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 </w:t>
            </w:r>
          </w:p>
        </w:tc>
        <w:tc>
          <w:tcPr>
            <w:tcW w:w="960" w:type="dxa"/>
            <w:noWrap/>
            <w:hideMark/>
          </w:tcPr>
          <w:p w:rsidR="00EE5A69" w:rsidRPr="00EE5A69" w:rsidRDefault="00EE5A69" w:rsidP="00EE5A69">
            <w:pPr>
              <w:pStyle w:val="xl24"/>
              <w:tabs>
                <w:tab w:val="left" w:pos="3240"/>
                <w:tab w:val="decimal" w:pos="7200"/>
              </w:tabs>
              <w:jc w:val="center"/>
            </w:pPr>
            <w:r w:rsidRPr="00EE5A69">
              <w:t xml:space="preserve">                                                                                                                                                                   </w:t>
            </w:r>
          </w:p>
        </w:tc>
      </w:tr>
      <w:tr w:rsidR="00EE5A69" w:rsidRPr="00EE5A69" w:rsidTr="00EE5A69">
        <w:trPr>
          <w:trHeight w:val="300"/>
        </w:trPr>
        <w:tc>
          <w:tcPr>
            <w:tcW w:w="3860" w:type="dxa"/>
            <w:noWrap/>
            <w:hideMark/>
          </w:tcPr>
          <w:p w:rsidR="00EE5A69" w:rsidRPr="00EE5A69" w:rsidRDefault="00EE5A69" w:rsidP="00EE5A69">
            <w:pPr>
              <w:pStyle w:val="xl24"/>
              <w:tabs>
                <w:tab w:val="left" w:pos="3240"/>
                <w:tab w:val="decimal" w:pos="7200"/>
              </w:tabs>
              <w:jc w:val="center"/>
            </w:pPr>
            <w:r w:rsidRPr="00EE5A69">
              <w:t xml:space="preserve">***** REPORT TOTAL *****      </w:t>
            </w:r>
          </w:p>
        </w:tc>
        <w:tc>
          <w:tcPr>
            <w:tcW w:w="3660" w:type="dxa"/>
            <w:noWrap/>
            <w:hideMark/>
          </w:tcPr>
          <w:p w:rsidR="00EE5A69" w:rsidRPr="00EE5A69" w:rsidRDefault="00EE5A69" w:rsidP="00EE5A69">
            <w:pPr>
              <w:pStyle w:val="xl24"/>
              <w:tabs>
                <w:tab w:val="left" w:pos="3240"/>
                <w:tab w:val="decimal" w:pos="7200"/>
              </w:tabs>
              <w:jc w:val="center"/>
            </w:pPr>
            <w:r w:rsidRPr="00EE5A69">
              <w:t xml:space="preserve"> </w:t>
            </w:r>
          </w:p>
        </w:tc>
        <w:tc>
          <w:tcPr>
            <w:tcW w:w="960" w:type="dxa"/>
            <w:noWrap/>
            <w:hideMark/>
          </w:tcPr>
          <w:p w:rsidR="00EE5A69" w:rsidRPr="00EE5A69" w:rsidRDefault="00EE5A69" w:rsidP="00EE5A69">
            <w:pPr>
              <w:pStyle w:val="xl24"/>
              <w:tabs>
                <w:tab w:val="left" w:pos="3240"/>
                <w:tab w:val="decimal" w:pos="7200"/>
              </w:tabs>
              <w:jc w:val="center"/>
            </w:pPr>
            <w:r w:rsidRPr="00EE5A69">
              <w:t>63,983.96</w:t>
            </w:r>
          </w:p>
        </w:tc>
      </w:tr>
    </w:tbl>
    <w:p w:rsidR="00990943" w:rsidRPr="00B03026" w:rsidRDefault="00990943" w:rsidP="00990943">
      <w:pPr>
        <w:pStyle w:val="xl24"/>
        <w:tabs>
          <w:tab w:val="left" w:pos="3240"/>
          <w:tab w:val="decimal" w:pos="7200"/>
        </w:tabs>
        <w:spacing w:before="0" w:beforeAutospacing="0" w:after="0" w:afterAutospacing="0"/>
      </w:pPr>
    </w:p>
    <w:p w:rsidR="00990943" w:rsidRDefault="00990943" w:rsidP="00990943">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u w:val="single"/>
        </w:rPr>
        <w:t>Richard Mullen</w:t>
      </w:r>
      <w:r w:rsidRPr="00B03026">
        <w:rPr>
          <w:rFonts w:ascii="Times New Roman" w:hAnsi="Times New Roman" w:cs="Times New Roman"/>
        </w:rPr>
        <w:t xml:space="preserve">    </w:t>
      </w:r>
      <w:r>
        <w:rPr>
          <w:rFonts w:ascii="Times New Roman" w:hAnsi="Times New Roman" w:cs="Times New Roman"/>
          <w:u w:val="single"/>
        </w:rPr>
        <w:t xml:space="preserve">Marilyn </w:t>
      </w:r>
      <w:proofErr w:type="spellStart"/>
      <w:r>
        <w:rPr>
          <w:rFonts w:ascii="Times New Roman" w:hAnsi="Times New Roman" w:cs="Times New Roman"/>
          <w:u w:val="single"/>
        </w:rPr>
        <w:t>Halda</w:t>
      </w:r>
      <w:proofErr w:type="spellEnd"/>
      <w:r w:rsidRPr="00B03026">
        <w:rPr>
          <w:rFonts w:ascii="Times New Roman" w:hAnsi="Times New Roman" w:cs="Times New Roman"/>
        </w:rPr>
        <w:t xml:space="preserve">       </w:t>
      </w:r>
      <w:r w:rsidRPr="00B03026">
        <w:rPr>
          <w:rFonts w:ascii="Times New Roman" w:hAnsi="Times New Roman" w:cs="Times New Roman"/>
          <w:u w:val="single"/>
        </w:rPr>
        <w:t xml:space="preserve">Marsha Shepherd </w:t>
      </w:r>
      <w:r>
        <w:rPr>
          <w:rFonts w:ascii="Times New Roman" w:hAnsi="Times New Roman" w:cs="Times New Roman"/>
        </w:rPr>
        <w:t xml:space="preserve">       </w:t>
      </w:r>
      <w:r w:rsidRPr="00B03026">
        <w:rPr>
          <w:rFonts w:ascii="Times New Roman" w:hAnsi="Times New Roman" w:cs="Times New Roman"/>
        </w:rPr>
        <w:t xml:space="preserve"> </w:t>
      </w:r>
      <w:r w:rsidRPr="00B6787F">
        <w:rPr>
          <w:rFonts w:ascii="Times New Roman" w:hAnsi="Times New Roman" w:cs="Times New Roman"/>
          <w:u w:val="single"/>
        </w:rPr>
        <w:t xml:space="preserve">Mark </w:t>
      </w:r>
      <w:proofErr w:type="spellStart"/>
      <w:r w:rsidRPr="00B6787F">
        <w:rPr>
          <w:rFonts w:ascii="Times New Roman" w:hAnsi="Times New Roman" w:cs="Times New Roman"/>
          <w:u w:val="single"/>
        </w:rPr>
        <w:t>Heimbach</w:t>
      </w:r>
      <w:proofErr w:type="spellEnd"/>
      <w:r>
        <w:rPr>
          <w:rFonts w:ascii="Times New Roman" w:hAnsi="Times New Roman" w:cs="Times New Roman"/>
        </w:rPr>
        <w:t xml:space="preserve">      </w:t>
      </w:r>
      <w:r w:rsidR="000B5343" w:rsidRPr="000B5343">
        <w:rPr>
          <w:rFonts w:ascii="Times New Roman" w:hAnsi="Times New Roman" w:cs="Times New Roman"/>
          <w:u w:val="single"/>
        </w:rPr>
        <w:t xml:space="preserve">Lee </w:t>
      </w:r>
      <w:proofErr w:type="spellStart"/>
      <w:r w:rsidR="000B5343" w:rsidRPr="000B5343">
        <w:rPr>
          <w:rFonts w:ascii="Times New Roman" w:hAnsi="Times New Roman" w:cs="Times New Roman"/>
          <w:u w:val="single"/>
        </w:rPr>
        <w:t>Haidsiak</w:t>
      </w:r>
      <w:proofErr w:type="spellEnd"/>
      <w:r w:rsidR="000B5343">
        <w:rPr>
          <w:rFonts w:ascii="Times New Roman" w:hAnsi="Times New Roman" w:cs="Times New Roman"/>
        </w:rPr>
        <w:t xml:space="preserve">  </w:t>
      </w:r>
      <w:r>
        <w:rPr>
          <w:rFonts w:ascii="Times New Roman" w:hAnsi="Times New Roman" w:cs="Times New Roman"/>
        </w:rPr>
        <w:t xml:space="preserve"> </w:t>
      </w:r>
      <w:r w:rsidR="000B5343">
        <w:rPr>
          <w:rFonts w:ascii="Times New Roman" w:hAnsi="Times New Roman" w:cs="Times New Roman"/>
        </w:rPr>
        <w:t xml:space="preserve">        </w:t>
      </w:r>
      <w:r w:rsidR="000B5343" w:rsidRPr="000B5343">
        <w:rPr>
          <w:rFonts w:ascii="Times New Roman" w:hAnsi="Times New Roman" w:cs="Times New Roman"/>
          <w:u w:val="single"/>
        </w:rPr>
        <w:t>TJ Leonard</w:t>
      </w:r>
      <w:r w:rsidR="000B5343">
        <w:rPr>
          <w:rFonts w:ascii="Times New Roman" w:hAnsi="Times New Roman" w:cs="Times New Roman"/>
        </w:rPr>
        <w:t xml:space="preserve">              </w:t>
      </w:r>
      <w:r w:rsidRPr="00B6787F">
        <w:rPr>
          <w:rFonts w:ascii="Times New Roman" w:hAnsi="Times New Roman" w:cs="Times New Roman"/>
          <w:u w:val="single"/>
        </w:rPr>
        <w:t>Trisha Owen</w:t>
      </w:r>
    </w:p>
    <w:p w:rsidR="00990943" w:rsidRPr="00B03026" w:rsidRDefault="00990943" w:rsidP="00990943">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Council Member     </w:t>
      </w:r>
      <w:r w:rsidRPr="00B03026">
        <w:rPr>
          <w:rFonts w:ascii="Times New Roman" w:hAnsi="Times New Roman" w:cs="Times New Roman"/>
        </w:rPr>
        <w:t xml:space="preserve">Mayor            </w:t>
      </w:r>
      <w:r>
        <w:rPr>
          <w:rFonts w:ascii="Times New Roman" w:hAnsi="Times New Roman" w:cs="Times New Roman"/>
        </w:rPr>
        <w:t xml:space="preserve">   Council Member           Council Member    </w:t>
      </w:r>
      <w:r w:rsidR="000B5343">
        <w:rPr>
          <w:rFonts w:ascii="Times New Roman" w:hAnsi="Times New Roman" w:cs="Times New Roman"/>
        </w:rPr>
        <w:t xml:space="preserve">Council Member      Council Member     </w:t>
      </w:r>
      <w:r w:rsidRPr="00B03026">
        <w:rPr>
          <w:rFonts w:ascii="Times New Roman" w:hAnsi="Times New Roman" w:cs="Times New Roman"/>
        </w:rPr>
        <w:t>City Clerk</w:t>
      </w:r>
    </w:p>
    <w:p w:rsidR="00990943" w:rsidRPr="00B03026" w:rsidRDefault="00990943" w:rsidP="00990943">
      <w:pPr>
        <w:pStyle w:val="xl24"/>
        <w:tabs>
          <w:tab w:val="left" w:pos="3240"/>
          <w:tab w:val="decimal" w:pos="7200"/>
        </w:tabs>
        <w:spacing w:before="0" w:beforeAutospacing="0" w:after="0" w:afterAutospacing="0"/>
        <w:rPr>
          <w:rFonts w:ascii="Times New Roman" w:hAnsi="Times New Roman" w:cs="Times New Roman"/>
        </w:rPr>
      </w:pPr>
    </w:p>
    <w:p w:rsidR="00611735" w:rsidRDefault="00990943" w:rsidP="00990943">
      <w:pPr>
        <w:tabs>
          <w:tab w:val="left" w:pos="3240"/>
          <w:tab w:val="left" w:pos="6480"/>
        </w:tabs>
        <w:rPr>
          <w:sz w:val="16"/>
          <w:szCs w:val="16"/>
        </w:rPr>
      </w:pPr>
      <w:r w:rsidRPr="00B03026">
        <w:rPr>
          <w:sz w:val="16"/>
          <w:szCs w:val="16"/>
        </w:rPr>
        <w:t xml:space="preserve">  The above bills were approved f</w:t>
      </w:r>
      <w:r>
        <w:rPr>
          <w:sz w:val="16"/>
          <w:szCs w:val="16"/>
        </w:rPr>
        <w:t>or pay</w:t>
      </w:r>
      <w:r w:rsidR="002E4936">
        <w:rPr>
          <w:sz w:val="16"/>
          <w:szCs w:val="16"/>
        </w:rPr>
        <w:t>ment by signature August 11, 2015</w:t>
      </w:r>
      <w:r w:rsidRPr="00B03026">
        <w:rPr>
          <w:sz w:val="16"/>
          <w:szCs w:val="16"/>
        </w:rPr>
        <w:t xml:space="preserve">. </w:t>
      </w:r>
    </w:p>
    <w:p w:rsidR="00EE5A69" w:rsidRDefault="00EE5A69" w:rsidP="00990943">
      <w:pPr>
        <w:tabs>
          <w:tab w:val="left" w:pos="3240"/>
          <w:tab w:val="left" w:pos="6480"/>
        </w:tabs>
        <w:rPr>
          <w:sz w:val="16"/>
          <w:szCs w:val="16"/>
        </w:rPr>
      </w:pPr>
    </w:p>
    <w:p w:rsidR="00611735" w:rsidRPr="00611735" w:rsidRDefault="00611735" w:rsidP="00611735">
      <w:pPr>
        <w:tabs>
          <w:tab w:val="left" w:pos="3240"/>
          <w:tab w:val="left" w:pos="6480"/>
        </w:tabs>
        <w:rPr>
          <w:sz w:val="16"/>
          <w:szCs w:val="16"/>
        </w:rPr>
      </w:pPr>
      <w:r>
        <w:rPr>
          <w:sz w:val="16"/>
          <w:szCs w:val="16"/>
        </w:rPr>
        <w:lastRenderedPageBreak/>
        <w:t xml:space="preserve">Motion </w:t>
      </w:r>
      <w:proofErr w:type="spellStart"/>
      <w:r>
        <w:rPr>
          <w:sz w:val="16"/>
          <w:szCs w:val="16"/>
        </w:rPr>
        <w:t>Haidsiak</w:t>
      </w:r>
      <w:proofErr w:type="spellEnd"/>
      <w:r>
        <w:rPr>
          <w:sz w:val="16"/>
          <w:szCs w:val="16"/>
        </w:rPr>
        <w:t xml:space="preserve"> second Mullen</w:t>
      </w:r>
      <w:r w:rsidRPr="00611735">
        <w:rPr>
          <w:sz w:val="16"/>
          <w:szCs w:val="16"/>
        </w:rPr>
        <w:t xml:space="preserve"> to approve Reso</w:t>
      </w:r>
      <w:r>
        <w:rPr>
          <w:sz w:val="16"/>
          <w:szCs w:val="16"/>
        </w:rPr>
        <w:t>lution No. 15-08-01 Accept Annual Examination Proposal</w:t>
      </w:r>
    </w:p>
    <w:p w:rsidR="00990943" w:rsidRDefault="00611735" w:rsidP="00990943">
      <w:pPr>
        <w:tabs>
          <w:tab w:val="left" w:pos="3240"/>
          <w:tab w:val="left" w:pos="6480"/>
        </w:tabs>
        <w:rPr>
          <w:sz w:val="16"/>
          <w:szCs w:val="16"/>
        </w:rPr>
      </w:pPr>
      <w:r w:rsidRPr="00611735">
        <w:rPr>
          <w:sz w:val="16"/>
          <w:szCs w:val="16"/>
        </w:rPr>
        <w:t xml:space="preserve">               AYES: </w:t>
      </w:r>
      <w:r>
        <w:rPr>
          <w:sz w:val="16"/>
          <w:szCs w:val="16"/>
        </w:rPr>
        <w:t xml:space="preserve">Shepherd, Mullen, Leonard, </w:t>
      </w:r>
      <w:proofErr w:type="spellStart"/>
      <w:r>
        <w:rPr>
          <w:sz w:val="16"/>
          <w:szCs w:val="16"/>
        </w:rPr>
        <w:t>Heimbach</w:t>
      </w:r>
      <w:proofErr w:type="spellEnd"/>
      <w:r>
        <w:rPr>
          <w:sz w:val="16"/>
          <w:szCs w:val="16"/>
        </w:rPr>
        <w:t xml:space="preserve">, </w:t>
      </w:r>
      <w:proofErr w:type="spellStart"/>
      <w:proofErr w:type="gramStart"/>
      <w:r w:rsidRPr="00611735">
        <w:rPr>
          <w:sz w:val="16"/>
          <w:szCs w:val="16"/>
        </w:rPr>
        <w:t>Haidsiak</w:t>
      </w:r>
      <w:proofErr w:type="spellEnd"/>
      <w:proofErr w:type="gramEnd"/>
      <w:r w:rsidRPr="00611735">
        <w:rPr>
          <w:sz w:val="16"/>
          <w:szCs w:val="16"/>
        </w:rPr>
        <w:t xml:space="preserve"> NAYS: None</w:t>
      </w:r>
    </w:p>
    <w:p w:rsidR="00EE5A69" w:rsidRDefault="00EE5A69" w:rsidP="00990943">
      <w:pPr>
        <w:tabs>
          <w:tab w:val="left" w:pos="3240"/>
          <w:tab w:val="left" w:pos="6480"/>
        </w:tabs>
        <w:rPr>
          <w:sz w:val="16"/>
          <w:szCs w:val="16"/>
        </w:rPr>
      </w:pPr>
    </w:p>
    <w:p w:rsidR="00611735" w:rsidRPr="00611735" w:rsidRDefault="00611735" w:rsidP="00611735">
      <w:pPr>
        <w:jc w:val="center"/>
        <w:rPr>
          <w:sz w:val="16"/>
          <w:szCs w:val="16"/>
        </w:rPr>
      </w:pPr>
      <w:proofErr w:type="gramStart"/>
      <w:r w:rsidRPr="00611735">
        <w:rPr>
          <w:sz w:val="16"/>
          <w:szCs w:val="16"/>
        </w:rPr>
        <w:t>RESOLUTION NO.</w:t>
      </w:r>
      <w:proofErr w:type="gramEnd"/>
      <w:r w:rsidRPr="00611735">
        <w:rPr>
          <w:sz w:val="16"/>
          <w:szCs w:val="16"/>
        </w:rPr>
        <w:t xml:space="preserve"> 15-08-01</w:t>
      </w:r>
    </w:p>
    <w:p w:rsidR="00611735" w:rsidRPr="00611735" w:rsidRDefault="00611735" w:rsidP="00611735">
      <w:pPr>
        <w:jc w:val="center"/>
        <w:rPr>
          <w:sz w:val="16"/>
          <w:szCs w:val="16"/>
        </w:rPr>
      </w:pPr>
      <w:r w:rsidRPr="00611735">
        <w:rPr>
          <w:sz w:val="16"/>
          <w:szCs w:val="16"/>
        </w:rPr>
        <w:t>ACCEPT ANNUAL EXAMINATION PROPOSAL</w:t>
      </w:r>
    </w:p>
    <w:p w:rsidR="00611735" w:rsidRPr="00611735" w:rsidRDefault="00611735" w:rsidP="00611735">
      <w:pPr>
        <w:jc w:val="center"/>
        <w:rPr>
          <w:sz w:val="16"/>
          <w:szCs w:val="16"/>
        </w:rPr>
      </w:pPr>
    </w:p>
    <w:p w:rsidR="00611735" w:rsidRPr="00611735" w:rsidRDefault="00611735" w:rsidP="00611735">
      <w:pPr>
        <w:rPr>
          <w:sz w:val="16"/>
          <w:szCs w:val="16"/>
        </w:rPr>
      </w:pPr>
      <w:r>
        <w:rPr>
          <w:sz w:val="16"/>
          <w:szCs w:val="16"/>
        </w:rPr>
        <w:t xml:space="preserve">WHEREAS: </w:t>
      </w:r>
      <w:r w:rsidRPr="00611735">
        <w:rPr>
          <w:sz w:val="16"/>
          <w:szCs w:val="16"/>
        </w:rPr>
        <w:t xml:space="preserve">Pursuant to 2012 legislation, Chapter 11.6 of the Code of Iowa requires cities with population of less than two thousand with $1 million or more in budgeted expenditures in two consecutive years to have an annual examination.  </w:t>
      </w:r>
    </w:p>
    <w:p w:rsidR="00611735" w:rsidRPr="00611735" w:rsidRDefault="00611735" w:rsidP="00611735">
      <w:pPr>
        <w:rPr>
          <w:sz w:val="16"/>
          <w:szCs w:val="16"/>
        </w:rPr>
      </w:pPr>
    </w:p>
    <w:p w:rsidR="00611735" w:rsidRPr="00611735" w:rsidRDefault="00611735" w:rsidP="00611735">
      <w:pPr>
        <w:rPr>
          <w:sz w:val="16"/>
          <w:szCs w:val="16"/>
        </w:rPr>
      </w:pPr>
      <w:r>
        <w:rPr>
          <w:sz w:val="16"/>
          <w:szCs w:val="16"/>
        </w:rPr>
        <w:t xml:space="preserve">WHEREAS: </w:t>
      </w:r>
      <w:r w:rsidRPr="00611735">
        <w:rPr>
          <w:sz w:val="16"/>
          <w:szCs w:val="16"/>
        </w:rPr>
        <w:t>The City of Villisca is required to have an annual examination starting with the fiscal year ending June 30, 2015.</w:t>
      </w:r>
    </w:p>
    <w:p w:rsidR="00611735" w:rsidRPr="00611735" w:rsidRDefault="00611735" w:rsidP="00611735">
      <w:pPr>
        <w:rPr>
          <w:sz w:val="16"/>
          <w:szCs w:val="16"/>
        </w:rPr>
      </w:pPr>
    </w:p>
    <w:p w:rsidR="00611735" w:rsidRPr="00611735" w:rsidRDefault="00611735" w:rsidP="00611735">
      <w:pPr>
        <w:rPr>
          <w:sz w:val="16"/>
          <w:szCs w:val="16"/>
        </w:rPr>
      </w:pPr>
      <w:r>
        <w:rPr>
          <w:sz w:val="16"/>
          <w:szCs w:val="16"/>
        </w:rPr>
        <w:t xml:space="preserve">WHEREAS: </w:t>
      </w:r>
      <w:r w:rsidRPr="00611735">
        <w:rPr>
          <w:sz w:val="16"/>
          <w:szCs w:val="16"/>
        </w:rPr>
        <w:t>Proposals were requested to perform the service and;</w:t>
      </w:r>
    </w:p>
    <w:p w:rsidR="00611735" w:rsidRPr="00611735" w:rsidRDefault="00611735" w:rsidP="00611735">
      <w:pPr>
        <w:rPr>
          <w:sz w:val="16"/>
          <w:szCs w:val="16"/>
        </w:rPr>
      </w:pPr>
    </w:p>
    <w:p w:rsidR="00611735" w:rsidRPr="00611735" w:rsidRDefault="00611735" w:rsidP="00611735">
      <w:pPr>
        <w:rPr>
          <w:sz w:val="16"/>
          <w:szCs w:val="16"/>
        </w:rPr>
      </w:pPr>
      <w:r w:rsidRPr="00611735">
        <w:rPr>
          <w:sz w:val="16"/>
          <w:szCs w:val="16"/>
        </w:rPr>
        <w:t>WH</w:t>
      </w:r>
      <w:r>
        <w:rPr>
          <w:sz w:val="16"/>
          <w:szCs w:val="16"/>
        </w:rPr>
        <w:t>EREAS:</w:t>
      </w:r>
      <w:r w:rsidRPr="00611735">
        <w:rPr>
          <w:sz w:val="16"/>
          <w:szCs w:val="16"/>
        </w:rPr>
        <w:t xml:space="preserve"> The following proposal was evaluated.</w:t>
      </w:r>
    </w:p>
    <w:p w:rsidR="00611735" w:rsidRPr="00611735" w:rsidRDefault="00611735" w:rsidP="00611735">
      <w:pPr>
        <w:rPr>
          <w:sz w:val="16"/>
          <w:szCs w:val="16"/>
        </w:rPr>
      </w:pPr>
      <w:r w:rsidRPr="00611735">
        <w:rPr>
          <w:sz w:val="16"/>
          <w:szCs w:val="16"/>
        </w:rPr>
        <w:tab/>
      </w:r>
      <w:r w:rsidRPr="00611735">
        <w:rPr>
          <w:sz w:val="16"/>
          <w:szCs w:val="16"/>
        </w:rPr>
        <w:tab/>
        <w:t>Iowa State Auditor</w:t>
      </w:r>
    </w:p>
    <w:p w:rsidR="00611735" w:rsidRPr="00611735" w:rsidRDefault="00611735" w:rsidP="00611735">
      <w:pPr>
        <w:rPr>
          <w:sz w:val="16"/>
          <w:szCs w:val="16"/>
        </w:rPr>
      </w:pPr>
      <w:r w:rsidRPr="00611735">
        <w:rPr>
          <w:sz w:val="16"/>
          <w:szCs w:val="16"/>
        </w:rPr>
        <w:t xml:space="preserve">                        Des Moines IA                 Fee:   $3,400 - $3,900</w:t>
      </w:r>
    </w:p>
    <w:p w:rsidR="00611735" w:rsidRPr="00611735" w:rsidRDefault="00611735" w:rsidP="00611735">
      <w:pPr>
        <w:rPr>
          <w:sz w:val="16"/>
          <w:szCs w:val="16"/>
        </w:rPr>
      </w:pPr>
    </w:p>
    <w:p w:rsidR="00611735" w:rsidRPr="00611735" w:rsidRDefault="00611735" w:rsidP="00611735">
      <w:pPr>
        <w:rPr>
          <w:sz w:val="16"/>
          <w:szCs w:val="16"/>
        </w:rPr>
      </w:pPr>
      <w:r w:rsidRPr="00611735">
        <w:rPr>
          <w:sz w:val="16"/>
          <w:szCs w:val="16"/>
        </w:rPr>
        <w:t>THEREFORE BE IT RESOLVED by the City Council of the City of Villisca to select State of Iowa Auditors Office to perform an annual examination and authorize the Mayor to sign an agreement on behalf of the Council for such services.</w:t>
      </w:r>
    </w:p>
    <w:p w:rsidR="00611735" w:rsidRPr="00611735" w:rsidRDefault="00611735" w:rsidP="00611735">
      <w:pPr>
        <w:rPr>
          <w:sz w:val="16"/>
          <w:szCs w:val="16"/>
        </w:rPr>
      </w:pPr>
    </w:p>
    <w:p w:rsidR="00611735" w:rsidRPr="00EE5A69" w:rsidRDefault="00611735" w:rsidP="00611735">
      <w:pPr>
        <w:rPr>
          <w:b/>
          <w:sz w:val="16"/>
          <w:szCs w:val="16"/>
        </w:rPr>
      </w:pPr>
      <w:r w:rsidRPr="00611735">
        <w:rPr>
          <w:sz w:val="16"/>
          <w:szCs w:val="16"/>
        </w:rPr>
        <w:tab/>
      </w:r>
      <w:r w:rsidRPr="00EE5A69">
        <w:rPr>
          <w:b/>
          <w:sz w:val="16"/>
          <w:szCs w:val="16"/>
        </w:rPr>
        <w:t>Passed and approved this 11</w:t>
      </w:r>
      <w:r w:rsidRPr="00EE5A69">
        <w:rPr>
          <w:b/>
          <w:sz w:val="16"/>
          <w:szCs w:val="16"/>
          <w:vertAlign w:val="superscript"/>
        </w:rPr>
        <w:t>th</w:t>
      </w:r>
      <w:r w:rsidRPr="00EE5A69">
        <w:rPr>
          <w:b/>
          <w:sz w:val="16"/>
          <w:szCs w:val="16"/>
        </w:rPr>
        <w:t xml:space="preserve"> day of August 2015.</w:t>
      </w:r>
    </w:p>
    <w:p w:rsidR="00611735" w:rsidRPr="00EE5A69" w:rsidRDefault="00611735" w:rsidP="00990943">
      <w:pPr>
        <w:tabs>
          <w:tab w:val="left" w:pos="3240"/>
          <w:tab w:val="left" w:pos="6480"/>
        </w:tabs>
        <w:rPr>
          <w:b/>
          <w:sz w:val="16"/>
          <w:szCs w:val="16"/>
        </w:rPr>
      </w:pPr>
    </w:p>
    <w:p w:rsidR="00990943" w:rsidRDefault="00D47428" w:rsidP="00C821A2">
      <w:pPr>
        <w:tabs>
          <w:tab w:val="left" w:pos="3240"/>
          <w:tab w:val="left" w:pos="6480"/>
        </w:tabs>
        <w:rPr>
          <w:sz w:val="16"/>
          <w:szCs w:val="16"/>
        </w:rPr>
      </w:pPr>
      <w:r>
        <w:rPr>
          <w:sz w:val="16"/>
          <w:szCs w:val="16"/>
        </w:rPr>
        <w:t xml:space="preserve">Discussion on the proposed Wind and Solar ordinance and no action was taken.  Motion Shepherd second Leonard and unanimous vote to approve Shawna Roberts for approval of EMS.  </w:t>
      </w:r>
      <w:r w:rsidR="00990943">
        <w:rPr>
          <w:sz w:val="16"/>
          <w:szCs w:val="16"/>
        </w:rPr>
        <w:t xml:space="preserve"> </w:t>
      </w:r>
      <w:r>
        <w:rPr>
          <w:sz w:val="16"/>
          <w:szCs w:val="16"/>
        </w:rPr>
        <w:t xml:space="preserve">Janet Crouse turned in her resignation for the Villisca Housing Authority.  </w:t>
      </w:r>
      <w:proofErr w:type="spellStart"/>
      <w:r>
        <w:rPr>
          <w:sz w:val="16"/>
          <w:szCs w:val="16"/>
        </w:rPr>
        <w:t>Charlottle</w:t>
      </w:r>
      <w:proofErr w:type="spellEnd"/>
      <w:r>
        <w:rPr>
          <w:sz w:val="16"/>
          <w:szCs w:val="16"/>
        </w:rPr>
        <w:t xml:space="preserve"> Baker has agreed to finish her term.  Motion </w:t>
      </w:r>
      <w:proofErr w:type="spellStart"/>
      <w:r>
        <w:rPr>
          <w:sz w:val="16"/>
          <w:szCs w:val="16"/>
        </w:rPr>
        <w:t>Haidsiak</w:t>
      </w:r>
      <w:proofErr w:type="spellEnd"/>
      <w:r>
        <w:rPr>
          <w:sz w:val="16"/>
          <w:szCs w:val="16"/>
        </w:rPr>
        <w:t xml:space="preserve"> second Mullen and unanimous vote to approve Charlotte Baker to finish the term for Janet Crouse. </w:t>
      </w:r>
      <w:r w:rsidR="00DF1C90">
        <w:rPr>
          <w:sz w:val="16"/>
          <w:szCs w:val="16"/>
        </w:rPr>
        <w:t xml:space="preserve"> Clerk Owen discussed with the council the upcoming employee insurance rates.  Renewal date is October the 1</w:t>
      </w:r>
      <w:r w:rsidR="00DF1C90" w:rsidRPr="00DF1C90">
        <w:rPr>
          <w:sz w:val="16"/>
          <w:szCs w:val="16"/>
          <w:vertAlign w:val="superscript"/>
        </w:rPr>
        <w:t>st</w:t>
      </w:r>
      <w:r w:rsidR="00DF1C90">
        <w:rPr>
          <w:sz w:val="16"/>
          <w:szCs w:val="16"/>
        </w:rPr>
        <w:t xml:space="preserve">.  Motion </w:t>
      </w:r>
      <w:proofErr w:type="spellStart"/>
      <w:r w:rsidR="00DF1C90">
        <w:rPr>
          <w:sz w:val="16"/>
          <w:szCs w:val="16"/>
        </w:rPr>
        <w:t>Haidsiak</w:t>
      </w:r>
      <w:proofErr w:type="spellEnd"/>
      <w:r w:rsidR="00DF1C90">
        <w:rPr>
          <w:sz w:val="16"/>
          <w:szCs w:val="16"/>
        </w:rPr>
        <w:t xml:space="preserve"> second </w:t>
      </w:r>
      <w:proofErr w:type="spellStart"/>
      <w:r w:rsidR="00DF1C90">
        <w:rPr>
          <w:sz w:val="16"/>
          <w:szCs w:val="16"/>
        </w:rPr>
        <w:t>Heimbach</w:t>
      </w:r>
      <w:proofErr w:type="spellEnd"/>
      <w:r w:rsidR="00DF1C90">
        <w:rPr>
          <w:sz w:val="16"/>
          <w:szCs w:val="16"/>
        </w:rPr>
        <w:t xml:space="preserve"> and unanimous vote to approve the renewal rate with Blue Cross Blue Shield.  Motion </w:t>
      </w:r>
      <w:proofErr w:type="spellStart"/>
      <w:r w:rsidR="00DF1C90">
        <w:rPr>
          <w:sz w:val="16"/>
          <w:szCs w:val="16"/>
        </w:rPr>
        <w:t>Heimbach</w:t>
      </w:r>
      <w:proofErr w:type="spellEnd"/>
      <w:r w:rsidR="00DF1C90">
        <w:rPr>
          <w:sz w:val="16"/>
          <w:szCs w:val="16"/>
        </w:rPr>
        <w:t xml:space="preserve"> second Shepherd and unanimous vote to change the September’s monthly council meeting to the 15</w:t>
      </w:r>
      <w:r w:rsidR="00DF1C90" w:rsidRPr="00DF1C90">
        <w:rPr>
          <w:sz w:val="16"/>
          <w:szCs w:val="16"/>
          <w:vertAlign w:val="superscript"/>
        </w:rPr>
        <w:t>th</w:t>
      </w:r>
      <w:r w:rsidR="00DF1C90">
        <w:rPr>
          <w:sz w:val="16"/>
          <w:szCs w:val="16"/>
        </w:rPr>
        <w:t xml:space="preserve"> which will be the 3</w:t>
      </w:r>
      <w:r w:rsidR="00DF1C90" w:rsidRPr="00DF1C90">
        <w:rPr>
          <w:sz w:val="16"/>
          <w:szCs w:val="16"/>
          <w:vertAlign w:val="superscript"/>
        </w:rPr>
        <w:t>rd</w:t>
      </w:r>
      <w:r w:rsidR="00DF1C90">
        <w:rPr>
          <w:sz w:val="16"/>
          <w:szCs w:val="16"/>
        </w:rPr>
        <w:t xml:space="preserve"> Tuesday.  Note this is only for September’s meeting.  5:57 p.m. John McKean entered the meeting.  </w:t>
      </w:r>
      <w:r w:rsidR="00990943">
        <w:rPr>
          <w:sz w:val="16"/>
          <w:szCs w:val="16"/>
        </w:rPr>
        <w:t xml:space="preserve"> </w:t>
      </w:r>
      <w:r w:rsidR="00F319A7">
        <w:rPr>
          <w:sz w:val="16"/>
          <w:szCs w:val="16"/>
        </w:rPr>
        <w:t xml:space="preserve">PWD James gave an update to the council on the theft at the cemetery.  </w:t>
      </w:r>
      <w:r w:rsidR="00DD71BD">
        <w:rPr>
          <w:sz w:val="16"/>
          <w:szCs w:val="16"/>
        </w:rPr>
        <w:t xml:space="preserve">On August </w:t>
      </w:r>
      <w:r w:rsidR="00F319A7">
        <w:rPr>
          <w:sz w:val="16"/>
          <w:szCs w:val="16"/>
        </w:rPr>
        <w:t>10</w:t>
      </w:r>
      <w:r w:rsidR="00F319A7" w:rsidRPr="00F319A7">
        <w:rPr>
          <w:sz w:val="16"/>
          <w:szCs w:val="16"/>
          <w:vertAlign w:val="superscript"/>
        </w:rPr>
        <w:t>th</w:t>
      </w:r>
      <w:r w:rsidR="00F319A7">
        <w:rPr>
          <w:sz w:val="16"/>
          <w:szCs w:val="16"/>
        </w:rPr>
        <w:t xml:space="preserve"> </w:t>
      </w:r>
      <w:r w:rsidR="00DD71BD">
        <w:rPr>
          <w:sz w:val="16"/>
          <w:szCs w:val="16"/>
        </w:rPr>
        <w:t xml:space="preserve">a </w:t>
      </w:r>
      <w:r w:rsidR="00F319A7">
        <w:rPr>
          <w:sz w:val="16"/>
          <w:szCs w:val="16"/>
        </w:rPr>
        <w:t xml:space="preserve">city employee noticed that 2 mowers, trailer, weed eater, and hand grinder had been stolen.  Damage was estimated </w:t>
      </w:r>
      <w:proofErr w:type="gramStart"/>
      <w:r w:rsidR="00F319A7">
        <w:rPr>
          <w:sz w:val="16"/>
          <w:szCs w:val="16"/>
        </w:rPr>
        <w:t>between $25,000 - $30,000</w:t>
      </w:r>
      <w:proofErr w:type="gramEnd"/>
      <w:r w:rsidR="00F319A7">
        <w:rPr>
          <w:sz w:val="16"/>
          <w:szCs w:val="16"/>
        </w:rPr>
        <w:t xml:space="preserve">.  Montgomery Co </w:t>
      </w:r>
      <w:r w:rsidR="00C821A2">
        <w:rPr>
          <w:sz w:val="16"/>
          <w:szCs w:val="16"/>
        </w:rPr>
        <w:t xml:space="preserve">Sheriffs are looking into. Motion </w:t>
      </w:r>
      <w:proofErr w:type="spellStart"/>
      <w:r w:rsidR="00C821A2">
        <w:rPr>
          <w:sz w:val="16"/>
          <w:szCs w:val="16"/>
        </w:rPr>
        <w:t>Haidsiak</w:t>
      </w:r>
      <w:proofErr w:type="spellEnd"/>
      <w:r w:rsidR="00C821A2">
        <w:rPr>
          <w:sz w:val="16"/>
          <w:szCs w:val="16"/>
        </w:rPr>
        <w:t xml:space="preserve"> second Leonard and unanimous vote to accept the sealed bid for the 1998 F </w:t>
      </w:r>
      <w:r w:rsidR="006902F0">
        <w:rPr>
          <w:sz w:val="16"/>
          <w:szCs w:val="16"/>
        </w:rPr>
        <w:t xml:space="preserve">150 for $500 from Chris </w:t>
      </w:r>
      <w:proofErr w:type="spellStart"/>
      <w:r w:rsidR="006902F0">
        <w:rPr>
          <w:sz w:val="16"/>
          <w:szCs w:val="16"/>
        </w:rPr>
        <w:t>Frede</w:t>
      </w:r>
      <w:proofErr w:type="spellEnd"/>
      <w:r w:rsidR="006902F0">
        <w:rPr>
          <w:sz w:val="16"/>
          <w:szCs w:val="16"/>
        </w:rPr>
        <w:t xml:space="preserve">. Attorney Varley gave an update on a current court case.  PWD James gave his monthly report.  </w:t>
      </w:r>
    </w:p>
    <w:p w:rsidR="00990943" w:rsidRDefault="00990943" w:rsidP="00990943">
      <w:pPr>
        <w:rPr>
          <w:sz w:val="16"/>
          <w:szCs w:val="16"/>
        </w:rPr>
      </w:pPr>
    </w:p>
    <w:p w:rsidR="00990943" w:rsidRDefault="00990943" w:rsidP="00990943">
      <w:pPr>
        <w:rPr>
          <w:sz w:val="18"/>
        </w:rPr>
      </w:pPr>
      <w:r w:rsidRPr="008A188B">
        <w:rPr>
          <w:sz w:val="18"/>
        </w:rPr>
        <w:t xml:space="preserve">Public </w:t>
      </w:r>
      <w:r w:rsidR="00C821A2" w:rsidRPr="008A188B">
        <w:rPr>
          <w:sz w:val="18"/>
        </w:rPr>
        <w:t>Comment</w:t>
      </w:r>
      <w:r w:rsidR="00C821A2">
        <w:rPr>
          <w:sz w:val="18"/>
        </w:rPr>
        <w:t xml:space="preserve"> None</w:t>
      </w:r>
    </w:p>
    <w:p w:rsidR="00990943" w:rsidRDefault="00990943" w:rsidP="00990943">
      <w:pPr>
        <w:rPr>
          <w:sz w:val="18"/>
        </w:rPr>
      </w:pPr>
      <w:r>
        <w:rPr>
          <w:sz w:val="18"/>
        </w:rPr>
        <w:t xml:space="preserve"> </w:t>
      </w:r>
    </w:p>
    <w:p w:rsidR="00990943" w:rsidRDefault="00DF1C90" w:rsidP="00990943">
      <w:pPr>
        <w:tabs>
          <w:tab w:val="left" w:pos="3240"/>
          <w:tab w:val="left" w:pos="6480"/>
        </w:tabs>
        <w:rPr>
          <w:sz w:val="18"/>
        </w:rPr>
      </w:pPr>
      <w:r>
        <w:rPr>
          <w:sz w:val="18"/>
        </w:rPr>
        <w:t>Motion Leonard second Shepherd</w:t>
      </w:r>
      <w:r w:rsidR="00990943" w:rsidRPr="008A188B">
        <w:rPr>
          <w:sz w:val="18"/>
        </w:rPr>
        <w:t xml:space="preserve"> and unanimous vote to adjourn</w:t>
      </w:r>
      <w:r>
        <w:rPr>
          <w:sz w:val="18"/>
        </w:rPr>
        <w:t xml:space="preserve"> 6:25</w:t>
      </w:r>
      <w:r w:rsidR="00990943">
        <w:rPr>
          <w:sz w:val="18"/>
        </w:rPr>
        <w:t xml:space="preserve"> p.m</w:t>
      </w:r>
      <w:r w:rsidR="00990943" w:rsidRPr="008A188B">
        <w:rPr>
          <w:sz w:val="18"/>
        </w:rPr>
        <w:t>.</w:t>
      </w:r>
    </w:p>
    <w:p w:rsidR="00990943" w:rsidRPr="008A188B" w:rsidRDefault="00990943" w:rsidP="00990943">
      <w:pPr>
        <w:tabs>
          <w:tab w:val="left" w:pos="3240"/>
          <w:tab w:val="left" w:pos="6480"/>
        </w:tabs>
        <w:rPr>
          <w:sz w:val="18"/>
        </w:rPr>
      </w:pPr>
    </w:p>
    <w:p w:rsidR="00990943" w:rsidRPr="007F143F" w:rsidRDefault="00990943" w:rsidP="00990943">
      <w:pPr>
        <w:rPr>
          <w:b/>
          <w:sz w:val="18"/>
        </w:rPr>
      </w:pPr>
      <w:r w:rsidRPr="008A188B">
        <w:rPr>
          <w:sz w:val="18"/>
        </w:rPr>
        <w:t xml:space="preserve"> Next regular m</w:t>
      </w:r>
      <w:r>
        <w:rPr>
          <w:sz w:val="18"/>
        </w:rPr>
        <w:t>eetin</w:t>
      </w:r>
      <w:r w:rsidR="007F143F">
        <w:rPr>
          <w:sz w:val="18"/>
        </w:rPr>
        <w:t xml:space="preserve">g will be Tuesday, September 15, 2015 5:30 </w:t>
      </w:r>
      <w:r w:rsidRPr="008A188B">
        <w:rPr>
          <w:sz w:val="18"/>
        </w:rPr>
        <w:t>pm at the community building.</w:t>
      </w:r>
      <w:r w:rsidR="007F143F" w:rsidRPr="007F143F">
        <w:rPr>
          <w:b/>
          <w:sz w:val="18"/>
        </w:rPr>
        <w:t xml:space="preserve"> (PLEASE NOTE THIS IS A CHANGE IN DATE – WILL BE THE 3</w:t>
      </w:r>
      <w:r w:rsidR="007F143F" w:rsidRPr="007F143F">
        <w:rPr>
          <w:b/>
          <w:sz w:val="18"/>
          <w:vertAlign w:val="superscript"/>
        </w:rPr>
        <w:t>rd</w:t>
      </w:r>
      <w:r w:rsidR="007F143F" w:rsidRPr="007F143F">
        <w:rPr>
          <w:b/>
          <w:sz w:val="18"/>
        </w:rPr>
        <w:t xml:space="preserve"> TUESDAY) </w:t>
      </w:r>
      <w:r w:rsidRPr="007F143F">
        <w:rPr>
          <w:b/>
          <w:sz w:val="18"/>
        </w:rPr>
        <w:t xml:space="preserve"> </w:t>
      </w:r>
    </w:p>
    <w:p w:rsidR="00990943" w:rsidRDefault="00990943" w:rsidP="00990943">
      <w:pPr>
        <w:rPr>
          <w:sz w:val="18"/>
          <w:szCs w:val="20"/>
        </w:rPr>
      </w:pPr>
    </w:p>
    <w:p w:rsidR="007F143F" w:rsidRDefault="007F143F" w:rsidP="00990943">
      <w:pPr>
        <w:rPr>
          <w:sz w:val="18"/>
          <w:szCs w:val="20"/>
        </w:rPr>
      </w:pPr>
    </w:p>
    <w:p w:rsidR="007F143F" w:rsidRDefault="007F143F" w:rsidP="00990943">
      <w:pPr>
        <w:rPr>
          <w:sz w:val="18"/>
          <w:szCs w:val="20"/>
        </w:rPr>
      </w:pPr>
    </w:p>
    <w:p w:rsidR="007F143F" w:rsidRPr="008A188B" w:rsidRDefault="007F143F" w:rsidP="00990943">
      <w:pPr>
        <w:rPr>
          <w:sz w:val="18"/>
          <w:szCs w:val="20"/>
        </w:rPr>
      </w:pPr>
    </w:p>
    <w:p w:rsidR="00990943" w:rsidRPr="008A188B" w:rsidRDefault="00990943" w:rsidP="00990943">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990943" w:rsidRPr="008A188B" w:rsidRDefault="00990943" w:rsidP="00990943">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990943" w:rsidRDefault="00990943" w:rsidP="00990943"/>
    <w:p w:rsidR="00FC34E3" w:rsidRDefault="00FC34E3"/>
    <w:sectPr w:rsidR="00FC34E3" w:rsidSect="00C5532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43"/>
    <w:rsid w:val="000B5343"/>
    <w:rsid w:val="001532E8"/>
    <w:rsid w:val="002E4936"/>
    <w:rsid w:val="004340BE"/>
    <w:rsid w:val="004A0168"/>
    <w:rsid w:val="00611735"/>
    <w:rsid w:val="006902F0"/>
    <w:rsid w:val="00690C57"/>
    <w:rsid w:val="007F143F"/>
    <w:rsid w:val="00901324"/>
    <w:rsid w:val="00990943"/>
    <w:rsid w:val="00C55322"/>
    <w:rsid w:val="00C821A2"/>
    <w:rsid w:val="00D47428"/>
    <w:rsid w:val="00DD71BD"/>
    <w:rsid w:val="00DF1C90"/>
    <w:rsid w:val="00EE5A69"/>
    <w:rsid w:val="00F319A7"/>
    <w:rsid w:val="00FC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90943"/>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99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90943"/>
    <w:pPr>
      <w:spacing w:after="240"/>
      <w:ind w:left="720" w:right="720"/>
      <w:jc w:val="both"/>
    </w:pPr>
    <w:rPr>
      <w:szCs w:val="20"/>
    </w:rPr>
  </w:style>
  <w:style w:type="paragraph" w:styleId="BalloonText">
    <w:name w:val="Balloon Text"/>
    <w:basedOn w:val="Normal"/>
    <w:link w:val="BalloonTextChar"/>
    <w:uiPriority w:val="99"/>
    <w:semiHidden/>
    <w:unhideWhenUsed/>
    <w:rsid w:val="00990943"/>
    <w:rPr>
      <w:rFonts w:ascii="Tahoma" w:hAnsi="Tahoma" w:cs="Tahoma"/>
      <w:sz w:val="16"/>
      <w:szCs w:val="16"/>
    </w:rPr>
  </w:style>
  <w:style w:type="character" w:customStyle="1" w:styleId="BalloonTextChar">
    <w:name w:val="Balloon Text Char"/>
    <w:basedOn w:val="DefaultParagraphFont"/>
    <w:link w:val="BalloonText"/>
    <w:uiPriority w:val="99"/>
    <w:semiHidden/>
    <w:rsid w:val="009909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90943"/>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99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90943"/>
    <w:pPr>
      <w:spacing w:after="240"/>
      <w:ind w:left="720" w:right="720"/>
      <w:jc w:val="both"/>
    </w:pPr>
    <w:rPr>
      <w:szCs w:val="20"/>
    </w:rPr>
  </w:style>
  <w:style w:type="paragraph" w:styleId="BalloonText">
    <w:name w:val="Balloon Text"/>
    <w:basedOn w:val="Normal"/>
    <w:link w:val="BalloonTextChar"/>
    <w:uiPriority w:val="99"/>
    <w:semiHidden/>
    <w:unhideWhenUsed/>
    <w:rsid w:val="00990943"/>
    <w:rPr>
      <w:rFonts w:ascii="Tahoma" w:hAnsi="Tahoma" w:cs="Tahoma"/>
      <w:sz w:val="16"/>
      <w:szCs w:val="16"/>
    </w:rPr>
  </w:style>
  <w:style w:type="character" w:customStyle="1" w:styleId="BalloonTextChar">
    <w:name w:val="Balloon Text Char"/>
    <w:basedOn w:val="DefaultParagraphFont"/>
    <w:link w:val="BalloonText"/>
    <w:uiPriority w:val="99"/>
    <w:semiHidden/>
    <w:rsid w:val="009909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5035">
      <w:bodyDiv w:val="1"/>
      <w:marLeft w:val="0"/>
      <w:marRight w:val="0"/>
      <w:marTop w:val="0"/>
      <w:marBottom w:val="0"/>
      <w:divBdr>
        <w:top w:val="none" w:sz="0" w:space="0" w:color="auto"/>
        <w:left w:val="none" w:sz="0" w:space="0" w:color="auto"/>
        <w:bottom w:val="none" w:sz="0" w:space="0" w:color="auto"/>
        <w:right w:val="none" w:sz="0" w:space="0" w:color="auto"/>
      </w:divBdr>
    </w:div>
    <w:div w:id="17129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2015-09-14T15:55:00Z</cp:lastPrinted>
  <dcterms:created xsi:type="dcterms:W3CDTF">2015-08-17T14:16:00Z</dcterms:created>
  <dcterms:modified xsi:type="dcterms:W3CDTF">2015-09-14T17:57:00Z</dcterms:modified>
</cp:coreProperties>
</file>