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9C5FC6" w:rsidRDefault="00E01AC6" w:rsidP="009C5FC6">
      <w:pPr>
        <w:spacing w:after="0"/>
        <w:jc w:val="center"/>
        <w:rPr>
          <w:sz w:val="16"/>
          <w:szCs w:val="16"/>
        </w:rPr>
      </w:pPr>
      <w:bookmarkStart w:id="0" w:name="_GoBack"/>
      <w:bookmarkEnd w:id="0"/>
      <w:r w:rsidRPr="009C5FC6">
        <w:rPr>
          <w:sz w:val="16"/>
          <w:szCs w:val="16"/>
        </w:rPr>
        <w:t>VILLISCA CITY COUNCIL REGULAR MEETING</w:t>
      </w:r>
    </w:p>
    <w:p w:rsidR="00E01AC6" w:rsidRPr="009C5FC6" w:rsidRDefault="00670B8F" w:rsidP="009C5FC6">
      <w:pPr>
        <w:spacing w:after="0"/>
        <w:jc w:val="center"/>
        <w:rPr>
          <w:sz w:val="16"/>
          <w:szCs w:val="16"/>
        </w:rPr>
      </w:pPr>
      <w:r w:rsidRPr="009C5FC6">
        <w:rPr>
          <w:sz w:val="16"/>
          <w:szCs w:val="16"/>
        </w:rPr>
        <w:t>WEDNESDAY, APRIL 15</w:t>
      </w:r>
      <w:r w:rsidR="00E01AC6" w:rsidRPr="009C5FC6">
        <w:rPr>
          <w:sz w:val="16"/>
          <w:szCs w:val="16"/>
        </w:rPr>
        <w:t>, 2020 AT 5:30 PM COMMUNITY BUILDING</w:t>
      </w:r>
    </w:p>
    <w:p w:rsidR="003B2612" w:rsidRDefault="003B2612" w:rsidP="003B2612">
      <w:pPr>
        <w:rPr>
          <w:sz w:val="16"/>
          <w:szCs w:val="16"/>
        </w:rPr>
      </w:pPr>
      <w:r>
        <w:rPr>
          <w:sz w:val="16"/>
          <w:szCs w:val="16"/>
        </w:rPr>
        <w:t>The</w:t>
      </w:r>
      <w:r w:rsidRPr="00F44446">
        <w:rPr>
          <w:sz w:val="16"/>
          <w:szCs w:val="16"/>
        </w:rPr>
        <w:t xml:space="preserve"> meeting of the </w:t>
      </w:r>
      <w:r w:rsidRPr="00E436E0">
        <w:rPr>
          <w:sz w:val="16"/>
          <w:szCs w:val="16"/>
        </w:rPr>
        <w:t xml:space="preserve">Villisca City Council was held </w:t>
      </w:r>
      <w:r>
        <w:rPr>
          <w:sz w:val="16"/>
          <w:szCs w:val="16"/>
        </w:rPr>
        <w:t>April 15</w:t>
      </w:r>
      <w:r w:rsidRPr="00F44446">
        <w:rPr>
          <w:sz w:val="16"/>
          <w:szCs w:val="16"/>
        </w:rPr>
        <w:t xml:space="preserve">, 2020.   In order to help stop the spread of the COVID-19 virus, this special meeting of the </w:t>
      </w:r>
      <w:r w:rsidRPr="00E436E0">
        <w:rPr>
          <w:sz w:val="16"/>
          <w:szCs w:val="16"/>
        </w:rPr>
        <w:t>Villisca</w:t>
      </w:r>
      <w:r w:rsidRPr="00F44446">
        <w:rPr>
          <w:sz w:val="16"/>
          <w:szCs w:val="16"/>
        </w:rPr>
        <w:t xml:space="preserve"> City Council </w:t>
      </w:r>
      <w:r w:rsidRPr="00E436E0">
        <w:rPr>
          <w:sz w:val="16"/>
          <w:szCs w:val="16"/>
        </w:rPr>
        <w:t>had an electronic option</w:t>
      </w:r>
      <w:r w:rsidRPr="00F44446">
        <w:rPr>
          <w:sz w:val="16"/>
          <w:szCs w:val="16"/>
        </w:rPr>
        <w:t>.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w:t>
      </w:r>
      <w:r>
        <w:rPr>
          <w:sz w:val="16"/>
          <w:szCs w:val="16"/>
        </w:rPr>
        <w:t xml:space="preserve"> at an in-person meeting site. </w:t>
      </w:r>
      <w:r w:rsidR="00E01AC6" w:rsidRPr="009C5FC6">
        <w:rPr>
          <w:sz w:val="16"/>
          <w:szCs w:val="16"/>
        </w:rPr>
        <w:t xml:space="preserve"> </w:t>
      </w:r>
    </w:p>
    <w:p w:rsidR="003B2612" w:rsidRDefault="00E01AC6" w:rsidP="003B2612">
      <w:pPr>
        <w:spacing w:after="0"/>
        <w:rPr>
          <w:sz w:val="16"/>
          <w:szCs w:val="16"/>
        </w:rPr>
      </w:pPr>
      <w:r w:rsidRPr="009C5FC6">
        <w:rPr>
          <w:sz w:val="16"/>
          <w:szCs w:val="16"/>
        </w:rPr>
        <w:t>Meeting calle</w:t>
      </w:r>
      <w:r w:rsidR="00670B8F" w:rsidRPr="009C5FC6">
        <w:rPr>
          <w:sz w:val="16"/>
          <w:szCs w:val="16"/>
        </w:rPr>
        <w:t>d to order at 5:30 p.m. April 15</w:t>
      </w:r>
      <w:r w:rsidRPr="009C5FC6">
        <w:rPr>
          <w:sz w:val="16"/>
          <w:szCs w:val="16"/>
        </w:rPr>
        <w:t>th by Mayor Halda with the following roll call:</w:t>
      </w:r>
    </w:p>
    <w:p w:rsidR="00E01AC6" w:rsidRPr="009C5FC6" w:rsidRDefault="00E01AC6" w:rsidP="003B2612">
      <w:pPr>
        <w:spacing w:after="0"/>
        <w:ind w:firstLine="720"/>
        <w:rPr>
          <w:sz w:val="16"/>
          <w:szCs w:val="16"/>
        </w:rPr>
      </w:pPr>
      <w:r w:rsidRPr="009C5FC6">
        <w:rPr>
          <w:sz w:val="16"/>
          <w:szCs w:val="16"/>
        </w:rPr>
        <w:t xml:space="preserve"> PRESENT: Gaunt, Casey, Haidsiak, Narup, and Shepherd </w:t>
      </w:r>
      <w:r w:rsidRPr="009C5FC6">
        <w:rPr>
          <w:sz w:val="16"/>
          <w:szCs w:val="16"/>
        </w:rPr>
        <w:tab/>
      </w:r>
      <w:r w:rsidRPr="009C5FC6">
        <w:rPr>
          <w:sz w:val="16"/>
          <w:szCs w:val="16"/>
        </w:rPr>
        <w:tab/>
        <w:t>ABSENT: None</w:t>
      </w:r>
    </w:p>
    <w:p w:rsidR="00E01AC6" w:rsidRPr="009C5FC6" w:rsidRDefault="00E01AC6" w:rsidP="003B2612">
      <w:pPr>
        <w:spacing w:after="0"/>
        <w:rPr>
          <w:sz w:val="16"/>
          <w:szCs w:val="16"/>
        </w:rPr>
      </w:pPr>
      <w:r w:rsidRPr="009C5FC6">
        <w:rPr>
          <w:sz w:val="16"/>
          <w:szCs w:val="16"/>
        </w:rPr>
        <w:t>Also present: City</w:t>
      </w:r>
      <w:r w:rsidR="00670B8F" w:rsidRPr="009C5FC6">
        <w:rPr>
          <w:sz w:val="16"/>
          <w:szCs w:val="16"/>
        </w:rPr>
        <w:t xml:space="preserve"> Clerk-Kadee Myers, </w:t>
      </w:r>
      <w:r w:rsidRPr="009C5FC6">
        <w:rPr>
          <w:sz w:val="16"/>
          <w:szCs w:val="16"/>
        </w:rPr>
        <w:t xml:space="preserve">and Martha </w:t>
      </w:r>
      <w:r w:rsidR="009C5FC6" w:rsidRPr="009C5FC6">
        <w:rPr>
          <w:sz w:val="16"/>
          <w:szCs w:val="16"/>
        </w:rPr>
        <w:t>Herzberg.</w:t>
      </w:r>
      <w:r w:rsidR="00670B8F" w:rsidRPr="009C5FC6">
        <w:rPr>
          <w:sz w:val="16"/>
          <w:szCs w:val="16"/>
        </w:rPr>
        <w:t xml:space="preserve">  Via teleconference </w:t>
      </w:r>
      <w:r w:rsidR="009C5FC6" w:rsidRPr="009C5FC6">
        <w:rPr>
          <w:sz w:val="16"/>
          <w:szCs w:val="16"/>
        </w:rPr>
        <w:t>were</w:t>
      </w:r>
      <w:r w:rsidR="00670B8F" w:rsidRPr="009C5FC6">
        <w:rPr>
          <w:sz w:val="16"/>
          <w:szCs w:val="16"/>
        </w:rPr>
        <w:t xml:space="preserve"> Chad James, John McKean, Shawna Silvas, and James Varley</w:t>
      </w:r>
    </w:p>
    <w:p w:rsidR="00E01AC6" w:rsidRPr="009C5FC6" w:rsidRDefault="00670B8F" w:rsidP="009E6203">
      <w:pPr>
        <w:spacing w:after="0"/>
        <w:rPr>
          <w:sz w:val="16"/>
          <w:szCs w:val="16"/>
        </w:rPr>
      </w:pPr>
      <w:r w:rsidRPr="009C5FC6">
        <w:rPr>
          <w:sz w:val="16"/>
          <w:szCs w:val="16"/>
        </w:rPr>
        <w:t>Motion Narup second Haidsiak</w:t>
      </w:r>
      <w:r w:rsidR="00E01AC6" w:rsidRPr="009C5FC6">
        <w:rPr>
          <w:sz w:val="16"/>
          <w:szCs w:val="16"/>
        </w:rPr>
        <w:t xml:space="preserve"> and unanimous vote to approve the agenda.</w:t>
      </w:r>
    </w:p>
    <w:p w:rsidR="00E01AC6" w:rsidRPr="009C5FC6" w:rsidRDefault="00E01AC6" w:rsidP="009E6203">
      <w:pPr>
        <w:spacing w:after="0"/>
        <w:rPr>
          <w:sz w:val="16"/>
          <w:szCs w:val="16"/>
        </w:rPr>
      </w:pPr>
      <w:r w:rsidRPr="009C5FC6">
        <w:rPr>
          <w:sz w:val="16"/>
          <w:szCs w:val="16"/>
        </w:rPr>
        <w:t>Ayes: Casey, Haidsiak, Gaunt, Shepherd, and Narup Nays: None</w:t>
      </w:r>
    </w:p>
    <w:p w:rsidR="00E01AC6" w:rsidRPr="009C5FC6" w:rsidRDefault="00670B8F" w:rsidP="009E6203">
      <w:pPr>
        <w:spacing w:after="0"/>
        <w:rPr>
          <w:sz w:val="16"/>
          <w:szCs w:val="16"/>
        </w:rPr>
      </w:pPr>
      <w:r w:rsidRPr="009C5FC6">
        <w:rPr>
          <w:sz w:val="16"/>
          <w:szCs w:val="16"/>
        </w:rPr>
        <w:t>Motion Haidsiak second Shepherd</w:t>
      </w:r>
      <w:r w:rsidR="00E01AC6" w:rsidRPr="009C5FC6">
        <w:rPr>
          <w:sz w:val="16"/>
          <w:szCs w:val="16"/>
        </w:rPr>
        <w:t xml:space="preserve"> and unanimous vote to approve the consent agenda.  The consent agenda including past minutes, report of receipts and disbursements, Clerk, VMPP, and Sheriff Reports were reviewed by copy.   </w:t>
      </w:r>
    </w:p>
    <w:p w:rsidR="00E01AC6" w:rsidRPr="009C5FC6" w:rsidRDefault="00E01AC6" w:rsidP="009E6203">
      <w:pPr>
        <w:spacing w:after="0"/>
        <w:rPr>
          <w:sz w:val="16"/>
          <w:szCs w:val="16"/>
        </w:rPr>
      </w:pPr>
      <w:r w:rsidRPr="009C5FC6">
        <w:rPr>
          <w:sz w:val="16"/>
          <w:szCs w:val="16"/>
        </w:rPr>
        <w:t>Ayes: Casey, Haidsiak, Gaunt, Shepherd, and Narup Nays: None</w:t>
      </w:r>
    </w:p>
    <w:p w:rsidR="00E01AC6" w:rsidRPr="009C5FC6" w:rsidRDefault="00E01AC6" w:rsidP="009E6203">
      <w:pPr>
        <w:spacing w:after="0"/>
        <w:rPr>
          <w:sz w:val="16"/>
          <w:szCs w:val="16"/>
        </w:rPr>
      </w:pPr>
      <w:r w:rsidRPr="009C5FC6">
        <w:rPr>
          <w:sz w:val="16"/>
          <w:szCs w:val="16"/>
        </w:rPr>
        <w:t xml:space="preserve">Bills were approved for payment by signature on </w:t>
      </w:r>
      <w:r w:rsidR="00670B8F" w:rsidRPr="009C5FC6">
        <w:rPr>
          <w:sz w:val="16"/>
          <w:szCs w:val="16"/>
        </w:rPr>
        <w:t>April 15</w:t>
      </w:r>
      <w:r w:rsidRPr="009C5FC6">
        <w:rPr>
          <w:sz w:val="16"/>
          <w:szCs w:val="16"/>
        </w:rPr>
        <w:t xml:space="preserve">, 2020.  </w:t>
      </w:r>
    </w:p>
    <w:p w:rsidR="00E01AC6" w:rsidRPr="009C5FC6" w:rsidRDefault="00E01AC6" w:rsidP="009E6203">
      <w:pPr>
        <w:spacing w:after="0"/>
        <w:rPr>
          <w:sz w:val="16"/>
          <w:szCs w:val="16"/>
        </w:rPr>
      </w:pPr>
      <w:r w:rsidRPr="009C5FC6">
        <w:rPr>
          <w:sz w:val="16"/>
          <w:szCs w:val="16"/>
        </w:rPr>
        <w:t xml:space="preserve">Utility Billing and Bank Reconciliation were approved by signature on </w:t>
      </w:r>
      <w:r w:rsidR="00670B8F" w:rsidRPr="009C5FC6">
        <w:rPr>
          <w:sz w:val="16"/>
          <w:szCs w:val="16"/>
        </w:rPr>
        <w:t>April 15</w:t>
      </w:r>
      <w:r w:rsidRPr="009C5FC6">
        <w:rPr>
          <w:sz w:val="16"/>
          <w:szCs w:val="16"/>
        </w:rPr>
        <w:t xml:space="preserve">, 2020. </w:t>
      </w:r>
    </w:p>
    <w:p w:rsidR="00E01AC6" w:rsidRPr="009C5FC6" w:rsidRDefault="00E01AC6" w:rsidP="009E6203">
      <w:pPr>
        <w:spacing w:after="0"/>
        <w:rPr>
          <w:sz w:val="16"/>
          <w:szCs w:val="16"/>
        </w:rPr>
      </w:pPr>
      <w:r w:rsidRPr="009C5FC6">
        <w:rPr>
          <w:sz w:val="16"/>
          <w:szCs w:val="16"/>
        </w:rPr>
        <w:t xml:space="preserve">Halda opened the Public Hearing, </w:t>
      </w:r>
      <w:r w:rsidR="00670B8F" w:rsidRPr="009C5FC6">
        <w:rPr>
          <w:sz w:val="16"/>
          <w:szCs w:val="16"/>
        </w:rPr>
        <w:t>Vacating alley west of 1</w:t>
      </w:r>
      <w:r w:rsidR="00670B8F" w:rsidRPr="009C5FC6">
        <w:rPr>
          <w:sz w:val="16"/>
          <w:szCs w:val="16"/>
          <w:vertAlign w:val="superscript"/>
        </w:rPr>
        <w:t>st</w:t>
      </w:r>
      <w:r w:rsidR="00670B8F" w:rsidRPr="009C5FC6">
        <w:rPr>
          <w:sz w:val="16"/>
          <w:szCs w:val="16"/>
        </w:rPr>
        <w:t xml:space="preserve"> Ave, between 2</w:t>
      </w:r>
      <w:r w:rsidR="00670B8F" w:rsidRPr="009C5FC6">
        <w:rPr>
          <w:sz w:val="16"/>
          <w:szCs w:val="16"/>
          <w:vertAlign w:val="superscript"/>
        </w:rPr>
        <w:t>nd</w:t>
      </w:r>
      <w:r w:rsidR="00670B8F" w:rsidRPr="009C5FC6">
        <w:rPr>
          <w:sz w:val="16"/>
          <w:szCs w:val="16"/>
        </w:rPr>
        <w:t xml:space="preserve"> and 3</w:t>
      </w:r>
      <w:r w:rsidR="00670B8F" w:rsidRPr="009C5FC6">
        <w:rPr>
          <w:sz w:val="16"/>
          <w:szCs w:val="16"/>
          <w:vertAlign w:val="superscript"/>
        </w:rPr>
        <w:t>rd</w:t>
      </w:r>
      <w:r w:rsidR="00670B8F" w:rsidRPr="009C5FC6">
        <w:rPr>
          <w:sz w:val="16"/>
          <w:szCs w:val="16"/>
        </w:rPr>
        <w:t xml:space="preserve"> St at 5:31</w:t>
      </w:r>
      <w:r w:rsidRPr="009C5FC6">
        <w:rPr>
          <w:sz w:val="16"/>
          <w:szCs w:val="16"/>
        </w:rPr>
        <w:t xml:space="preserve"> pm.  Myers confirmed she has received no comments at City Hall.  </w:t>
      </w:r>
    </w:p>
    <w:p w:rsidR="00E01AC6" w:rsidRPr="009C5FC6" w:rsidRDefault="00E01AC6" w:rsidP="009E6203">
      <w:pPr>
        <w:spacing w:after="0"/>
        <w:rPr>
          <w:sz w:val="16"/>
          <w:szCs w:val="16"/>
        </w:rPr>
      </w:pPr>
      <w:r w:rsidRPr="009C5FC6">
        <w:rPr>
          <w:sz w:val="16"/>
          <w:szCs w:val="16"/>
        </w:rPr>
        <w:t xml:space="preserve">Halda closed the Public Hearing, </w:t>
      </w:r>
      <w:r w:rsidR="00670B8F" w:rsidRPr="009C5FC6">
        <w:rPr>
          <w:sz w:val="16"/>
          <w:szCs w:val="16"/>
        </w:rPr>
        <w:t>Vacating alley west of 1</w:t>
      </w:r>
      <w:r w:rsidR="00670B8F" w:rsidRPr="009C5FC6">
        <w:rPr>
          <w:sz w:val="16"/>
          <w:szCs w:val="16"/>
          <w:vertAlign w:val="superscript"/>
        </w:rPr>
        <w:t>st</w:t>
      </w:r>
      <w:r w:rsidR="00670B8F" w:rsidRPr="009C5FC6">
        <w:rPr>
          <w:sz w:val="16"/>
          <w:szCs w:val="16"/>
        </w:rPr>
        <w:t xml:space="preserve"> Ave, between 2</w:t>
      </w:r>
      <w:r w:rsidR="00670B8F" w:rsidRPr="009C5FC6">
        <w:rPr>
          <w:sz w:val="16"/>
          <w:szCs w:val="16"/>
          <w:vertAlign w:val="superscript"/>
        </w:rPr>
        <w:t>nd</w:t>
      </w:r>
      <w:r w:rsidR="00670B8F" w:rsidRPr="009C5FC6">
        <w:rPr>
          <w:sz w:val="16"/>
          <w:szCs w:val="16"/>
        </w:rPr>
        <w:t xml:space="preserve"> and 3</w:t>
      </w:r>
      <w:r w:rsidR="00670B8F" w:rsidRPr="009C5FC6">
        <w:rPr>
          <w:sz w:val="16"/>
          <w:szCs w:val="16"/>
          <w:vertAlign w:val="superscript"/>
        </w:rPr>
        <w:t>rd</w:t>
      </w:r>
      <w:r w:rsidR="00670B8F" w:rsidRPr="009C5FC6">
        <w:rPr>
          <w:sz w:val="16"/>
          <w:szCs w:val="16"/>
        </w:rPr>
        <w:t xml:space="preserve"> St at 5:32</w:t>
      </w:r>
      <w:r w:rsidRPr="009C5FC6">
        <w:rPr>
          <w:sz w:val="16"/>
          <w:szCs w:val="16"/>
        </w:rPr>
        <w:t xml:space="preserve"> pm.</w:t>
      </w:r>
    </w:p>
    <w:p w:rsidR="00E01AC6" w:rsidRPr="009C5FC6" w:rsidRDefault="00670B8F" w:rsidP="009E6203">
      <w:pPr>
        <w:spacing w:after="0"/>
        <w:rPr>
          <w:sz w:val="16"/>
          <w:szCs w:val="16"/>
        </w:rPr>
      </w:pPr>
      <w:r w:rsidRPr="009C5FC6">
        <w:rPr>
          <w:sz w:val="16"/>
          <w:szCs w:val="16"/>
        </w:rPr>
        <w:t>Motion Haidsiak second Shepherd</w:t>
      </w:r>
      <w:r w:rsidR="00E01AC6" w:rsidRPr="009C5FC6">
        <w:rPr>
          <w:sz w:val="16"/>
          <w:szCs w:val="16"/>
        </w:rPr>
        <w:t xml:space="preserve"> to approve </w:t>
      </w:r>
      <w:r w:rsidRPr="009C5FC6">
        <w:rPr>
          <w:sz w:val="16"/>
          <w:szCs w:val="16"/>
        </w:rPr>
        <w:t>Ordinance 356</w:t>
      </w:r>
      <w:r w:rsidR="00E01AC6" w:rsidRPr="009C5FC6">
        <w:rPr>
          <w:sz w:val="16"/>
          <w:szCs w:val="16"/>
        </w:rPr>
        <w:t xml:space="preserve">, </w:t>
      </w:r>
      <w:r w:rsidRPr="009C5FC6">
        <w:rPr>
          <w:sz w:val="16"/>
          <w:szCs w:val="16"/>
        </w:rPr>
        <w:t>vacating alley</w:t>
      </w:r>
      <w:r w:rsidR="00093E71" w:rsidRPr="009C5FC6">
        <w:rPr>
          <w:sz w:val="16"/>
          <w:szCs w:val="16"/>
        </w:rPr>
        <w:t>,</w:t>
      </w:r>
      <w:r w:rsidRPr="009C5FC6">
        <w:rPr>
          <w:sz w:val="16"/>
          <w:szCs w:val="16"/>
        </w:rPr>
        <w:t xml:space="preserve"> 1</w:t>
      </w:r>
      <w:r w:rsidRPr="009C5FC6">
        <w:rPr>
          <w:sz w:val="16"/>
          <w:szCs w:val="16"/>
          <w:vertAlign w:val="superscript"/>
        </w:rPr>
        <w:t>st</w:t>
      </w:r>
      <w:r w:rsidRPr="009C5FC6">
        <w:rPr>
          <w:sz w:val="16"/>
          <w:szCs w:val="16"/>
        </w:rPr>
        <w:t xml:space="preserve"> reading</w:t>
      </w:r>
    </w:p>
    <w:p w:rsidR="00E01AC6" w:rsidRPr="009C5FC6" w:rsidRDefault="00E01AC6" w:rsidP="009E6203">
      <w:pPr>
        <w:spacing w:after="0"/>
        <w:rPr>
          <w:sz w:val="16"/>
          <w:szCs w:val="16"/>
        </w:rPr>
      </w:pPr>
      <w:r w:rsidRPr="009C5FC6">
        <w:rPr>
          <w:sz w:val="16"/>
          <w:szCs w:val="16"/>
        </w:rPr>
        <w:t xml:space="preserve">Ayes:  Haidsiak, Casey, Gaunt, Shepherd, and Narup Nayes:  None  </w:t>
      </w:r>
    </w:p>
    <w:p w:rsidR="00093E71" w:rsidRPr="009C5FC6" w:rsidRDefault="00093E71" w:rsidP="009E6203">
      <w:pPr>
        <w:spacing w:after="0"/>
        <w:rPr>
          <w:sz w:val="16"/>
          <w:szCs w:val="16"/>
        </w:rPr>
      </w:pPr>
      <w:r w:rsidRPr="009C5FC6">
        <w:rPr>
          <w:sz w:val="16"/>
          <w:szCs w:val="16"/>
        </w:rPr>
        <w:t>Motion Shepherd second Haidsiak to Approve Resolution No. 20-04-01, TJ’s Café Liquor License</w:t>
      </w:r>
    </w:p>
    <w:p w:rsidR="00093E71" w:rsidRDefault="00093E71" w:rsidP="00093E71">
      <w:pPr>
        <w:spacing w:after="0"/>
        <w:rPr>
          <w:sz w:val="16"/>
          <w:szCs w:val="16"/>
        </w:rPr>
      </w:pPr>
      <w:r w:rsidRPr="009C5FC6">
        <w:rPr>
          <w:sz w:val="16"/>
          <w:szCs w:val="16"/>
        </w:rPr>
        <w:t>Ayes:  Haidsiak, Casey, Gaunt, Shepherd, and Narup Nayes:  None</w:t>
      </w:r>
      <w:r w:rsidRPr="009E6203">
        <w:rPr>
          <w:sz w:val="16"/>
          <w:szCs w:val="16"/>
        </w:rPr>
        <w:t xml:space="preserve">  </w:t>
      </w:r>
    </w:p>
    <w:p w:rsidR="009C5FC6" w:rsidRPr="009C5FC6" w:rsidRDefault="009C5FC6" w:rsidP="009C5FC6">
      <w:pPr>
        <w:spacing w:after="0" w:line="240" w:lineRule="auto"/>
        <w:jc w:val="center"/>
        <w:rPr>
          <w:rFonts w:eastAsia="Times New Roman" w:cstheme="minorHAnsi"/>
          <w:sz w:val="16"/>
          <w:szCs w:val="16"/>
        </w:rPr>
      </w:pPr>
      <w:r w:rsidRPr="009C5FC6">
        <w:rPr>
          <w:rFonts w:eastAsia="Times New Roman" w:cstheme="minorHAnsi"/>
          <w:sz w:val="16"/>
          <w:szCs w:val="16"/>
        </w:rPr>
        <w:t>RESOLUTION NO. 20-04-01</w:t>
      </w:r>
    </w:p>
    <w:p w:rsidR="009C5FC6" w:rsidRPr="009C5FC6" w:rsidRDefault="009C5FC6" w:rsidP="009C5FC6">
      <w:pPr>
        <w:spacing w:after="0" w:line="240" w:lineRule="auto"/>
        <w:jc w:val="center"/>
        <w:rPr>
          <w:rFonts w:eastAsia="Times New Roman" w:cstheme="minorHAnsi"/>
          <w:sz w:val="16"/>
          <w:szCs w:val="16"/>
        </w:rPr>
      </w:pPr>
      <w:r w:rsidRPr="009C5FC6">
        <w:rPr>
          <w:rFonts w:eastAsia="Times New Roman" w:cstheme="minorHAnsi"/>
          <w:sz w:val="16"/>
          <w:szCs w:val="16"/>
        </w:rPr>
        <w:t>APPROVE TJ’s CAFE LIQUOR LICENSE</w:t>
      </w:r>
    </w:p>
    <w:p w:rsidR="009C5FC6" w:rsidRPr="009C5FC6" w:rsidRDefault="009C5FC6" w:rsidP="009C5FC6">
      <w:pPr>
        <w:spacing w:after="0" w:line="240" w:lineRule="auto"/>
        <w:rPr>
          <w:rFonts w:eastAsia="Times New Roman" w:cstheme="minorHAnsi"/>
          <w:sz w:val="16"/>
          <w:szCs w:val="16"/>
        </w:rPr>
      </w:pPr>
      <w:r w:rsidRPr="009C5FC6">
        <w:rPr>
          <w:rFonts w:eastAsia="Times New Roman" w:cstheme="minorHAnsi"/>
          <w:sz w:val="16"/>
          <w:szCs w:val="16"/>
        </w:rPr>
        <w:t>WHEREAS:  A Class B (includes wine coolers) Permit has been applied for, also Sunday privileges from TJ’s Café, due to expire May 5, 2020</w:t>
      </w:r>
    </w:p>
    <w:p w:rsidR="009C5FC6" w:rsidRPr="009C5FC6" w:rsidRDefault="009C5FC6" w:rsidP="009C5FC6">
      <w:pPr>
        <w:spacing w:after="0" w:line="240" w:lineRule="auto"/>
        <w:rPr>
          <w:rFonts w:eastAsia="Times New Roman" w:cstheme="minorHAnsi"/>
          <w:sz w:val="16"/>
          <w:szCs w:val="16"/>
        </w:rPr>
      </w:pPr>
      <w:r w:rsidRPr="009C5FC6">
        <w:rPr>
          <w:rFonts w:eastAsia="Times New Roman" w:cstheme="minorHAnsi"/>
          <w:sz w:val="16"/>
          <w:szCs w:val="16"/>
        </w:rPr>
        <w:t>WHEREAS:  Council approval is required before renewal of the license will be granted.</w:t>
      </w:r>
    </w:p>
    <w:p w:rsidR="009C5FC6" w:rsidRPr="009C5FC6" w:rsidRDefault="009C5FC6" w:rsidP="009C5FC6">
      <w:pPr>
        <w:spacing w:after="0" w:line="240" w:lineRule="auto"/>
        <w:rPr>
          <w:rFonts w:eastAsia="Times New Roman" w:cstheme="minorHAnsi"/>
          <w:sz w:val="16"/>
          <w:szCs w:val="16"/>
        </w:rPr>
      </w:pPr>
      <w:r w:rsidRPr="009C5FC6">
        <w:rPr>
          <w:rFonts w:eastAsia="Times New Roman" w:cstheme="minorHAnsi"/>
          <w:sz w:val="16"/>
          <w:szCs w:val="16"/>
        </w:rPr>
        <w:t>THEREFORE BE IT RESOLVED by the City Council of the City of Villisca that the application is approved and the Clerk is directed to sign on behalf of the council.</w:t>
      </w:r>
    </w:p>
    <w:p w:rsidR="009C5FC6" w:rsidRPr="009C5FC6" w:rsidRDefault="009C5FC6" w:rsidP="009C5FC6">
      <w:pPr>
        <w:spacing w:after="0" w:line="240" w:lineRule="auto"/>
        <w:rPr>
          <w:rFonts w:eastAsia="Times New Roman" w:cstheme="minorHAnsi"/>
          <w:sz w:val="16"/>
          <w:szCs w:val="16"/>
        </w:rPr>
      </w:pPr>
      <w:r w:rsidRPr="009C5FC6">
        <w:rPr>
          <w:rFonts w:eastAsia="Times New Roman" w:cstheme="minorHAnsi"/>
          <w:sz w:val="16"/>
          <w:szCs w:val="16"/>
        </w:rPr>
        <w:t>Passed and approved this 15</w:t>
      </w:r>
      <w:r w:rsidRPr="009C5FC6">
        <w:rPr>
          <w:rFonts w:eastAsia="Times New Roman" w:cstheme="minorHAnsi"/>
          <w:sz w:val="16"/>
          <w:szCs w:val="16"/>
          <w:vertAlign w:val="superscript"/>
        </w:rPr>
        <w:t>h</w:t>
      </w:r>
      <w:r w:rsidRPr="009C5FC6">
        <w:rPr>
          <w:rFonts w:eastAsia="Times New Roman" w:cstheme="minorHAnsi"/>
          <w:sz w:val="16"/>
          <w:szCs w:val="16"/>
        </w:rPr>
        <w:t xml:space="preserve"> day of April, 2020.</w:t>
      </w:r>
    </w:p>
    <w:p w:rsidR="00E01AC6" w:rsidRPr="009C5FC6" w:rsidRDefault="00E01AC6" w:rsidP="009E6203">
      <w:pPr>
        <w:spacing w:after="0"/>
        <w:rPr>
          <w:rFonts w:cstheme="minorHAnsi"/>
          <w:sz w:val="16"/>
          <w:szCs w:val="16"/>
        </w:rPr>
      </w:pPr>
      <w:r w:rsidRPr="009C5FC6">
        <w:rPr>
          <w:rFonts w:cstheme="minorHAnsi"/>
          <w:sz w:val="16"/>
          <w:szCs w:val="16"/>
        </w:rPr>
        <w:t>Roll Call:  Haidsiak, Gaunt, Shepherd, Casey, and Narup</w:t>
      </w:r>
    </w:p>
    <w:p w:rsidR="00E01AC6" w:rsidRDefault="00093E71" w:rsidP="009E6203">
      <w:pPr>
        <w:spacing w:after="0"/>
        <w:rPr>
          <w:sz w:val="16"/>
          <w:szCs w:val="16"/>
        </w:rPr>
      </w:pPr>
      <w:r>
        <w:rPr>
          <w:sz w:val="16"/>
          <w:szCs w:val="16"/>
        </w:rPr>
        <w:t>Motion Haidsiak second Shepherd</w:t>
      </w:r>
      <w:r w:rsidR="00E01AC6" w:rsidRPr="009E6203">
        <w:rPr>
          <w:sz w:val="16"/>
          <w:szCs w:val="16"/>
        </w:rPr>
        <w:t xml:space="preserve"> to set public hearing on </w:t>
      </w:r>
      <w:r>
        <w:rPr>
          <w:sz w:val="16"/>
          <w:szCs w:val="16"/>
        </w:rPr>
        <w:t>Budget Amendment FY20 on May 20</w:t>
      </w:r>
      <w:r w:rsidR="00E01AC6" w:rsidRPr="009E6203">
        <w:rPr>
          <w:sz w:val="16"/>
          <w:szCs w:val="16"/>
        </w:rPr>
        <w:t xml:space="preserve">th at 5:30 pm.  Ayes:  Haidsiak, Casey, Gaunt, Shepherd, and Narup   Nayes:  None.  </w:t>
      </w:r>
    </w:p>
    <w:p w:rsidR="00093E71" w:rsidRDefault="00E86068" w:rsidP="009E6203">
      <w:pPr>
        <w:spacing w:after="0"/>
        <w:rPr>
          <w:sz w:val="16"/>
          <w:szCs w:val="16"/>
        </w:rPr>
      </w:pPr>
      <w:r>
        <w:rPr>
          <w:sz w:val="16"/>
          <w:szCs w:val="16"/>
        </w:rPr>
        <w:t xml:space="preserve">John McKean spoke to the Council in regards to becoming a Certified Local Government (CLG).  This is a program ran through the State of Iowa.  The city would need to pass an ordinance and appoint a Commission. Silvas let the Council know Red Oak has done this and she can help get things set up.  After a discussion the Council stated they would be interested, John will provide more information and topic was tabled until next </w:t>
      </w:r>
      <w:r w:rsidR="009C5FC6">
        <w:rPr>
          <w:sz w:val="16"/>
          <w:szCs w:val="16"/>
        </w:rPr>
        <w:t>month’s</w:t>
      </w:r>
      <w:r>
        <w:rPr>
          <w:sz w:val="16"/>
          <w:szCs w:val="16"/>
        </w:rPr>
        <w:t xml:space="preserve"> meeting.</w:t>
      </w:r>
    </w:p>
    <w:p w:rsidR="009C5FC6" w:rsidRDefault="00E86068" w:rsidP="009E6203">
      <w:pPr>
        <w:spacing w:after="0"/>
        <w:rPr>
          <w:sz w:val="16"/>
          <w:szCs w:val="16"/>
        </w:rPr>
      </w:pPr>
      <w:r>
        <w:rPr>
          <w:sz w:val="16"/>
          <w:szCs w:val="16"/>
        </w:rPr>
        <w:t>McKean also asked the Council if they would support a Histo</w:t>
      </w:r>
      <w:r w:rsidR="00B3407C">
        <w:rPr>
          <w:sz w:val="16"/>
          <w:szCs w:val="16"/>
        </w:rPr>
        <w:t>rical District, he would like</w:t>
      </w:r>
      <w:r>
        <w:rPr>
          <w:sz w:val="16"/>
          <w:szCs w:val="16"/>
        </w:rPr>
        <w:t xml:space="preserve"> the Library to be on the registry and we can add other buildings going forward.  The Counci</w:t>
      </w:r>
      <w:r w:rsidR="00645093">
        <w:rPr>
          <w:sz w:val="16"/>
          <w:szCs w:val="16"/>
        </w:rPr>
        <w:t>l supports John moving forward.</w:t>
      </w:r>
    </w:p>
    <w:p w:rsidR="00645093" w:rsidRDefault="00E01AC6" w:rsidP="009E6203">
      <w:pPr>
        <w:spacing w:after="0"/>
        <w:rPr>
          <w:sz w:val="16"/>
          <w:szCs w:val="16"/>
        </w:rPr>
      </w:pPr>
      <w:r w:rsidRPr="009E6203">
        <w:rPr>
          <w:sz w:val="16"/>
          <w:szCs w:val="16"/>
        </w:rPr>
        <w:t>Martha gave the library report.</w:t>
      </w:r>
      <w:r w:rsidR="00645093">
        <w:rPr>
          <w:sz w:val="16"/>
          <w:szCs w:val="16"/>
        </w:rPr>
        <w:t xml:space="preserve">  They are now closed, no one is allowed in the building, they are still doing curb side and deliveries.  Staffing remains the same but they are now closed on Saturdays.  Bridge usage continues to grow.  They did receive a $6000 grant from the Montgomery County Foundation, they asked for $15000, so she will look for other options.  Martha will work on the Summer Reading Program.</w:t>
      </w:r>
      <w:r w:rsidRPr="009E6203">
        <w:rPr>
          <w:sz w:val="16"/>
          <w:szCs w:val="16"/>
        </w:rPr>
        <w:t xml:space="preserve">  </w:t>
      </w:r>
      <w:r w:rsidR="001713FD">
        <w:rPr>
          <w:sz w:val="16"/>
          <w:szCs w:val="16"/>
        </w:rPr>
        <w:t>Shepherd thanked Martha for all her hard work and knowing her patrons.</w:t>
      </w:r>
    </w:p>
    <w:p w:rsidR="00E01AC6" w:rsidRPr="009E6203" w:rsidRDefault="001713FD" w:rsidP="009E6203">
      <w:pPr>
        <w:spacing w:after="0"/>
        <w:rPr>
          <w:sz w:val="16"/>
          <w:szCs w:val="16"/>
        </w:rPr>
      </w:pPr>
      <w:r>
        <w:rPr>
          <w:sz w:val="16"/>
          <w:szCs w:val="16"/>
        </w:rPr>
        <w:t>Attorney Varley continues to work on the four properties and gave an update on them.  Both trials have been postponed due to the COVID 19 pandemic.  He also let the Council know he did have a conversation with Jon Spunaugle, there was some discussion on next steps, Varley suggested a couple Council members sit down with Jon.</w:t>
      </w:r>
      <w:r w:rsidR="003B2612">
        <w:rPr>
          <w:sz w:val="16"/>
          <w:szCs w:val="16"/>
        </w:rPr>
        <w:t xml:space="preserve">  </w:t>
      </w:r>
      <w:r w:rsidR="00113AAC">
        <w:rPr>
          <w:sz w:val="16"/>
          <w:szCs w:val="16"/>
        </w:rPr>
        <w:t>Varle</w:t>
      </w:r>
      <w:r w:rsidR="00B3407C">
        <w:rPr>
          <w:sz w:val="16"/>
          <w:szCs w:val="16"/>
        </w:rPr>
        <w:t xml:space="preserve">y also explained the options </w:t>
      </w:r>
      <w:r w:rsidR="00113AAC">
        <w:rPr>
          <w:sz w:val="16"/>
          <w:szCs w:val="16"/>
        </w:rPr>
        <w:t>on the W5th St properties; he will reach out to Mr. Klemme and bring back to the next meeting.</w:t>
      </w:r>
    </w:p>
    <w:p w:rsidR="00113AAC" w:rsidRDefault="00E01AC6" w:rsidP="009E6203">
      <w:pPr>
        <w:spacing w:after="0"/>
        <w:rPr>
          <w:sz w:val="16"/>
          <w:szCs w:val="16"/>
        </w:rPr>
      </w:pPr>
      <w:r w:rsidRPr="009E6203">
        <w:rPr>
          <w:sz w:val="16"/>
          <w:szCs w:val="16"/>
        </w:rPr>
        <w:t>Public Works</w:t>
      </w:r>
      <w:r w:rsidR="00B55C08">
        <w:rPr>
          <w:sz w:val="16"/>
          <w:szCs w:val="16"/>
        </w:rPr>
        <w:t xml:space="preserve"> Director James gave his report, Narup asked about the sewer main repair.  James asked the Council how to move forward with the pool.  There was a discussion and it was agreed to move forward as if we are going to open and hopefully we will know more at the next meeting.</w:t>
      </w:r>
    </w:p>
    <w:p w:rsidR="00E6477A" w:rsidRDefault="00E6477A" w:rsidP="009E6203">
      <w:pPr>
        <w:spacing w:after="0"/>
        <w:rPr>
          <w:sz w:val="16"/>
          <w:szCs w:val="16"/>
        </w:rPr>
      </w:pPr>
      <w:r>
        <w:rPr>
          <w:sz w:val="16"/>
          <w:szCs w:val="16"/>
        </w:rPr>
        <w:t>COVID 19 Discussion- everything is running good.</w:t>
      </w:r>
    </w:p>
    <w:p w:rsidR="00E01AC6" w:rsidRPr="009C5FC6" w:rsidRDefault="00E01AC6" w:rsidP="009E6203">
      <w:pPr>
        <w:spacing w:after="0"/>
        <w:rPr>
          <w:sz w:val="16"/>
          <w:szCs w:val="16"/>
        </w:rPr>
      </w:pPr>
      <w:r w:rsidRPr="009C5FC6">
        <w:rPr>
          <w:sz w:val="16"/>
          <w:szCs w:val="16"/>
        </w:rPr>
        <w:t xml:space="preserve">Any other business –None  </w:t>
      </w:r>
    </w:p>
    <w:p w:rsidR="005E6BAB" w:rsidRPr="009C5FC6" w:rsidRDefault="00E01AC6" w:rsidP="009E6203">
      <w:pPr>
        <w:spacing w:after="0"/>
        <w:rPr>
          <w:sz w:val="16"/>
          <w:szCs w:val="16"/>
        </w:rPr>
      </w:pPr>
      <w:r w:rsidRPr="009C5FC6">
        <w:rPr>
          <w:sz w:val="16"/>
          <w:szCs w:val="16"/>
        </w:rPr>
        <w:t xml:space="preserve">Mayor Council Comments- </w:t>
      </w:r>
      <w:r w:rsidR="005E6BAB" w:rsidRPr="009C5FC6">
        <w:rPr>
          <w:sz w:val="16"/>
          <w:szCs w:val="16"/>
        </w:rPr>
        <w:t>None</w:t>
      </w:r>
    </w:p>
    <w:p w:rsidR="00E01AC6" w:rsidRPr="009C5FC6" w:rsidRDefault="00E01AC6" w:rsidP="009E6203">
      <w:pPr>
        <w:spacing w:after="0"/>
        <w:rPr>
          <w:sz w:val="16"/>
          <w:szCs w:val="16"/>
        </w:rPr>
      </w:pPr>
      <w:r w:rsidRPr="009C5FC6">
        <w:rPr>
          <w:sz w:val="16"/>
          <w:szCs w:val="16"/>
        </w:rPr>
        <w:t xml:space="preserve">Public Comment – </w:t>
      </w:r>
      <w:r w:rsidR="005E6BAB" w:rsidRPr="009C5FC6">
        <w:rPr>
          <w:sz w:val="16"/>
          <w:szCs w:val="16"/>
        </w:rPr>
        <w:t xml:space="preserve">Martha handed out a Bingo </w:t>
      </w:r>
      <w:r w:rsidR="001713FD">
        <w:rPr>
          <w:sz w:val="16"/>
          <w:szCs w:val="16"/>
        </w:rPr>
        <w:t>form.</w:t>
      </w:r>
    </w:p>
    <w:p w:rsidR="00B3407C" w:rsidRDefault="00E01AC6" w:rsidP="00B3407C">
      <w:pPr>
        <w:spacing w:after="0"/>
        <w:rPr>
          <w:sz w:val="16"/>
          <w:szCs w:val="16"/>
        </w:rPr>
      </w:pPr>
      <w:r w:rsidRPr="009C5FC6">
        <w:rPr>
          <w:sz w:val="16"/>
          <w:szCs w:val="16"/>
        </w:rPr>
        <w:t xml:space="preserve">Motion Shepherd </w:t>
      </w:r>
      <w:r w:rsidR="00093E71" w:rsidRPr="009C5FC6">
        <w:rPr>
          <w:sz w:val="16"/>
          <w:szCs w:val="16"/>
        </w:rPr>
        <w:t>second Haidsiak to adjourn at 6:25 p</w:t>
      </w:r>
      <w:r w:rsidRPr="009C5FC6">
        <w:rPr>
          <w:sz w:val="16"/>
          <w:szCs w:val="16"/>
        </w:rPr>
        <w:t>m.</w:t>
      </w:r>
    </w:p>
    <w:p w:rsidR="00E01AC6" w:rsidRPr="009E6203" w:rsidRDefault="00E01AC6" w:rsidP="00B3407C">
      <w:pPr>
        <w:spacing w:after="0"/>
        <w:rPr>
          <w:sz w:val="16"/>
          <w:szCs w:val="16"/>
        </w:rPr>
      </w:pPr>
      <w:r w:rsidRPr="009C5FC6">
        <w:rPr>
          <w:sz w:val="16"/>
          <w:szCs w:val="16"/>
        </w:rPr>
        <w:lastRenderedPageBreak/>
        <w:t>Next regu</w:t>
      </w:r>
      <w:r w:rsidR="00093E71" w:rsidRPr="009C5FC6">
        <w:rPr>
          <w:sz w:val="16"/>
          <w:szCs w:val="16"/>
        </w:rPr>
        <w:t>lar City Council meeting is May 20</w:t>
      </w:r>
      <w:r w:rsidRPr="009C5FC6">
        <w:rPr>
          <w:sz w:val="16"/>
          <w:szCs w:val="16"/>
        </w:rPr>
        <w:t>th at 5:30pm at the Villisca Community Building.</w:t>
      </w:r>
    </w:p>
    <w:p w:rsidR="00E01AC6" w:rsidRPr="009E6203" w:rsidRDefault="00E01AC6" w:rsidP="00E01AC6">
      <w:pPr>
        <w:rPr>
          <w:sz w:val="16"/>
          <w:szCs w:val="16"/>
        </w:rPr>
      </w:pPr>
      <w:r w:rsidRPr="009E6203">
        <w:rPr>
          <w:sz w:val="16"/>
          <w:szCs w:val="16"/>
        </w:rPr>
        <w:t>Attest:</w:t>
      </w:r>
      <w:r w:rsidRPr="009E6203">
        <w:rPr>
          <w:sz w:val="16"/>
          <w:szCs w:val="16"/>
        </w:rPr>
        <w:tab/>
        <w:t xml:space="preserve">                       </w:t>
      </w:r>
      <w:r w:rsidRPr="009E6203">
        <w:rPr>
          <w:sz w:val="16"/>
          <w:szCs w:val="16"/>
        </w:rPr>
        <w:tab/>
      </w:r>
      <w:r w:rsidRPr="009E6203">
        <w:rPr>
          <w:sz w:val="16"/>
          <w:szCs w:val="16"/>
        </w:rPr>
        <w:tab/>
      </w:r>
    </w:p>
    <w:p w:rsidR="00E01AC6" w:rsidRDefault="00E01AC6" w:rsidP="00E01AC6">
      <w:pPr>
        <w:rPr>
          <w:sz w:val="16"/>
          <w:szCs w:val="16"/>
        </w:rPr>
      </w:pPr>
      <w:r w:rsidRPr="009E6203">
        <w:rPr>
          <w:sz w:val="16"/>
          <w:szCs w:val="16"/>
        </w:rPr>
        <w:t xml:space="preserve">              Kadee Myers, City Clerk</w:t>
      </w:r>
      <w:r w:rsidRPr="009E6203">
        <w:rPr>
          <w:sz w:val="16"/>
          <w:szCs w:val="16"/>
        </w:rPr>
        <w:tab/>
        <w:t xml:space="preserve">                         Marilyn </w:t>
      </w:r>
      <w:proofErr w:type="spellStart"/>
      <w:r w:rsidRPr="009E6203">
        <w:rPr>
          <w:sz w:val="16"/>
          <w:szCs w:val="16"/>
        </w:rPr>
        <w:t>Halda</w:t>
      </w:r>
      <w:proofErr w:type="spellEnd"/>
      <w:r w:rsidRPr="009E6203">
        <w:rPr>
          <w:sz w:val="16"/>
          <w:szCs w:val="16"/>
        </w:rPr>
        <w:t>, Mayor</w:t>
      </w:r>
    </w:p>
    <w:tbl>
      <w:tblPr>
        <w:tblW w:w="8300" w:type="dxa"/>
        <w:tblInd w:w="93" w:type="dxa"/>
        <w:tblLook w:val="04A0" w:firstRow="1" w:lastRow="0" w:firstColumn="1" w:lastColumn="0" w:noHBand="0" w:noVBand="1"/>
      </w:tblPr>
      <w:tblGrid>
        <w:gridCol w:w="3780"/>
        <w:gridCol w:w="3460"/>
        <w:gridCol w:w="1060"/>
      </w:tblGrid>
      <w:tr w:rsidR="00B3407C" w:rsidRPr="00B3407C" w:rsidTr="00B3407C">
        <w:trPr>
          <w:trHeight w:val="7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CLAIMS REPORT-APRIL</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VENDOR</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REFERENCE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AMOUNT</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A.C. GRIDLEY INC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land lease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4,125.50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ACCESS SYSTEMS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copier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127.56</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ADVANTAGE ADMINISTRATORS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24.5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ADVANTAGE ADMINISTRATORS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benefits km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1,173.55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AFLAC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AFLAC-PRETAX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140.28</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ALAN GRIDLEY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land lease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4,125.50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Alliant Energy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NATURAL GAS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652.73</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AMAZON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267.31</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ATLANTIC NEWS TELEGRAPH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publication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126.99</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AVESIS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36.42</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proofErr w:type="spellStart"/>
            <w:r w:rsidRPr="00B3407C">
              <w:rPr>
                <w:rFonts w:ascii="Calibri" w:eastAsia="Times New Roman" w:hAnsi="Calibri" w:cs="Calibri"/>
                <w:color w:val="000000"/>
                <w:sz w:val="16"/>
                <w:szCs w:val="16"/>
              </w:rPr>
              <w:t>calhoun</w:t>
            </w:r>
            <w:proofErr w:type="spellEnd"/>
            <w:r w:rsidRPr="00B3407C">
              <w:rPr>
                <w:rFonts w:ascii="Calibri" w:eastAsia="Times New Roman" w:hAnsi="Calibri" w:cs="Calibri"/>
                <w:color w:val="000000"/>
                <w:sz w:val="16"/>
                <w:szCs w:val="16"/>
              </w:rPr>
              <w:t xml:space="preserve">-burns and associates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engineering bridge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10,084.10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CARD SERVICES - VISA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248.22</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CENTER POINT LARGE PRINT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44.34</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CHAT MOBILITY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cell service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128.23</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DEARBORN NATIONAL LIFE IN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686.52</w:t>
            </w:r>
          </w:p>
        </w:tc>
      </w:tr>
      <w:tr w:rsidR="00B3407C" w:rsidRPr="00B3407C" w:rsidTr="00B3407C">
        <w:trPr>
          <w:trHeight w:val="107"/>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Dickel </w:t>
            </w:r>
            <w:proofErr w:type="spellStart"/>
            <w:r w:rsidRPr="00B3407C">
              <w:rPr>
                <w:rFonts w:ascii="Calibri" w:eastAsia="Times New Roman" w:hAnsi="Calibri" w:cs="Calibri"/>
                <w:color w:val="000000"/>
                <w:sz w:val="16"/>
                <w:szCs w:val="16"/>
              </w:rPr>
              <w:t>Duit</w:t>
            </w:r>
            <w:proofErr w:type="spellEnd"/>
            <w:r w:rsidRPr="00B3407C">
              <w:rPr>
                <w:rFonts w:ascii="Calibri" w:eastAsia="Times New Roman" w:hAnsi="Calibri" w:cs="Calibri"/>
                <w:color w:val="000000"/>
                <w:sz w:val="16"/>
                <w:szCs w:val="16"/>
              </w:rPr>
              <w:t xml:space="preserve"> Outdoor Power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grinder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223.58</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DOLLAR GENERAL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cleaning 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30.6</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ELECTRIC PUMP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parts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2,090.75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FASTENAL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pump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399.99</w:t>
            </w:r>
          </w:p>
        </w:tc>
      </w:tr>
      <w:tr w:rsidR="00B3407C" w:rsidRPr="00B3407C" w:rsidTr="00B3407C">
        <w:trPr>
          <w:trHeight w:val="9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FIRE SERVICE TRAINING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TRAINING 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547</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FARMERS MUTUAL TELEPHONE CO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SERVICE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457.5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GLASCO UV LLC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LAMPS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3,012.30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GRAND ISLAND RADIOLOGY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WORKS COMP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36</w:t>
            </w:r>
          </w:p>
        </w:tc>
      </w:tr>
      <w:tr w:rsidR="00B3407C" w:rsidRPr="00B3407C" w:rsidTr="00B3407C">
        <w:trPr>
          <w:trHeight w:val="9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HENNINGSEN CONST.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COLD PATCH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1,529.75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IOWA ASSOC. MUN. UTIL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MEETINS/DUES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622.15</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IOWA ECONOMIC DEVELOP AUTH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CDBG FUNDS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22,020.00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IPERS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IPERS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3,051.54</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IRS - 941 DEPOSIT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FED/FICA TAX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2,348.16</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IRS - 941 DEPOSIT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FED/FICA TAX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2,190.02</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JAMES KENYON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31</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JAMES VARLEY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LEGAL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4,278.70</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GAYLE E HEARD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REPAIRS/SUPPLIES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48.3</w:t>
            </w:r>
          </w:p>
        </w:tc>
      </w:tr>
      <w:tr w:rsidR="00B3407C" w:rsidRPr="00B3407C" w:rsidTr="00B3407C">
        <w:trPr>
          <w:trHeight w:val="8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Keystone Laboratories, INC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mustang67@iowatelecom.net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1,106.00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CYNTHIA L STURM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OFFICE 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80.1</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Loomis Abstract Company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LIEN SEARCH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175</w:t>
            </w:r>
          </w:p>
        </w:tc>
      </w:tr>
      <w:tr w:rsidR="00B3407C" w:rsidRPr="00B3407C" w:rsidTr="00B3407C">
        <w:trPr>
          <w:trHeight w:val="143"/>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MANGOLD ENVIRONMENTAL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144</w:t>
            </w:r>
          </w:p>
        </w:tc>
      </w:tr>
      <w:tr w:rsidR="00B3407C" w:rsidRPr="00B3407C" w:rsidTr="00B3407C">
        <w:trPr>
          <w:trHeight w:val="1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MATHESON TRI-GAS/LINWELD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RENTAL ON TANK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301.71</w:t>
            </w:r>
          </w:p>
        </w:tc>
      </w:tr>
      <w:tr w:rsidR="00B3407C" w:rsidRPr="00B3407C" w:rsidTr="00B3407C">
        <w:trPr>
          <w:trHeight w:val="152"/>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MUNICIPAL EMERGENCY SERVICES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BUNKER GEAR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11,835.70</w:t>
            </w:r>
          </w:p>
        </w:tc>
      </w:tr>
      <w:tr w:rsidR="00B3407C" w:rsidRPr="00B3407C" w:rsidTr="00B3407C">
        <w:trPr>
          <w:trHeight w:val="107"/>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MUNICIPAL SUPPLY, INC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599.33</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PAGE COUNTY LANDFILL ASSN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RECYCLING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400</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RED OAK EXPRESS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SUB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79.98</w:t>
            </w:r>
          </w:p>
        </w:tc>
      </w:tr>
      <w:tr w:rsidR="00B3407C" w:rsidRPr="00B3407C" w:rsidTr="00B3407C">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SOUTHWEST SANITATION, INC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TRASH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57.5</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SOUTHWESTERN COMMUNITY COLLEGE</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TRAINING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60</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SOUTHWEST IOWA RURAL ELE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UTILITIES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40.73</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THERESA JOHNSTON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COMMUNITY BUILDING REFUND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60</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Treasurer, State of Iowa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STATE TAX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756</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UNITED FARMERS COOP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DIESEL/GASOHOL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1,002.12</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UPS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shipping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324.09</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DENNIS V FOSSON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MOWER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14,593.00</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VILLISCA POWER PLANT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ELECTRIC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7,102.74</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VILLISCA REVIEW STANTON VIKING</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PUBLICATIONS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174.1</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VISA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TARPS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1,126.13</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WHIPP SALES AND SERVICE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REPAIRS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130.53</w:t>
            </w:r>
          </w:p>
        </w:tc>
      </w:tr>
      <w:tr w:rsidR="00B3407C" w:rsidRPr="00B3407C" w:rsidTr="000D4357">
        <w:trPr>
          <w:trHeight w:val="143"/>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Accounts Payable Total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105,057.85</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600</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WATER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115.53</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lastRenderedPageBreak/>
              <w:t xml:space="preserve">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Refund Checks Total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115.53</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Total Paid On:  3/25/20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7,493.18</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Total Paid On:  4/10/20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7,061.97</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Total Payroll Paid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14,555.15</w:t>
            </w:r>
          </w:p>
        </w:tc>
      </w:tr>
      <w:tr w:rsidR="00B3407C" w:rsidRPr="00B3407C" w:rsidTr="000D435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REPORT TOTAL *****      </w:t>
            </w:r>
          </w:p>
        </w:tc>
        <w:tc>
          <w:tcPr>
            <w:tcW w:w="34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rPr>
                <w:rFonts w:ascii="Calibri" w:eastAsia="Times New Roman" w:hAnsi="Calibri" w:cs="Calibri"/>
                <w:color w:val="000000"/>
                <w:sz w:val="16"/>
                <w:szCs w:val="16"/>
              </w:rPr>
            </w:pPr>
            <w:r w:rsidRPr="00B3407C">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B3407C" w:rsidRPr="00B3407C" w:rsidRDefault="00B3407C" w:rsidP="00B3407C">
            <w:pPr>
              <w:spacing w:after="0" w:line="240" w:lineRule="auto"/>
              <w:jc w:val="right"/>
              <w:rPr>
                <w:rFonts w:ascii="Calibri" w:eastAsia="Times New Roman" w:hAnsi="Calibri" w:cs="Calibri"/>
                <w:color w:val="000000"/>
                <w:sz w:val="16"/>
                <w:szCs w:val="16"/>
              </w:rPr>
            </w:pPr>
            <w:r w:rsidRPr="00B3407C">
              <w:rPr>
                <w:rFonts w:ascii="Calibri" w:eastAsia="Times New Roman" w:hAnsi="Calibri" w:cs="Calibri"/>
                <w:color w:val="000000"/>
                <w:sz w:val="16"/>
                <w:szCs w:val="16"/>
              </w:rPr>
              <w:t>119,728.53</w:t>
            </w:r>
          </w:p>
        </w:tc>
      </w:tr>
    </w:tbl>
    <w:p w:rsidR="00B3407C" w:rsidRDefault="00B3407C" w:rsidP="00E01AC6">
      <w:pPr>
        <w:rPr>
          <w:sz w:val="16"/>
          <w:szCs w:val="16"/>
        </w:rPr>
      </w:pPr>
    </w:p>
    <w:p w:rsidR="00B3407C" w:rsidRPr="009E6203" w:rsidRDefault="00B3407C" w:rsidP="00E01AC6">
      <w:pPr>
        <w:rPr>
          <w:sz w:val="16"/>
          <w:szCs w:val="16"/>
        </w:rPr>
      </w:pPr>
    </w:p>
    <w:p w:rsidR="00E01AC6" w:rsidRDefault="00E01AC6" w:rsidP="00E01AC6"/>
    <w:sectPr w:rsidR="00E0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0D4357"/>
    <w:rsid w:val="00113AAC"/>
    <w:rsid w:val="001713FD"/>
    <w:rsid w:val="003B2612"/>
    <w:rsid w:val="005E6BAB"/>
    <w:rsid w:val="00645093"/>
    <w:rsid w:val="00670B8F"/>
    <w:rsid w:val="008A7670"/>
    <w:rsid w:val="008D43A8"/>
    <w:rsid w:val="009C5FC6"/>
    <w:rsid w:val="009E6203"/>
    <w:rsid w:val="00B3407C"/>
    <w:rsid w:val="00B55C08"/>
    <w:rsid w:val="00E01AC6"/>
    <w:rsid w:val="00E6477A"/>
    <w:rsid w:val="00E8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Villisca Center</dc:creator>
  <cp:lastModifiedBy>User</cp:lastModifiedBy>
  <cp:revision>3</cp:revision>
  <dcterms:created xsi:type="dcterms:W3CDTF">2020-04-20T16:03:00Z</dcterms:created>
  <dcterms:modified xsi:type="dcterms:W3CDTF">2020-04-20T18:35:00Z</dcterms:modified>
</cp:coreProperties>
</file>